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92E" w:rsidRDefault="00CB592E">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CB592E" w:rsidRDefault="00CB592E">
      <w:pPr>
        <w:pStyle w:val="ConsPlusNormal"/>
        <w:jc w:val="both"/>
        <w:outlineLvl w:val="0"/>
      </w:pPr>
    </w:p>
    <w:p w:rsidR="00CB592E" w:rsidRDefault="00CB592E">
      <w:pPr>
        <w:pStyle w:val="ConsPlusTitle"/>
        <w:jc w:val="center"/>
        <w:outlineLvl w:val="0"/>
      </w:pPr>
      <w:r>
        <w:t>ПРАВИТЕЛЬСТВО КИРОВСКОЙ ОБЛАСТИ</w:t>
      </w:r>
    </w:p>
    <w:p w:rsidR="00CB592E" w:rsidRDefault="00CB592E">
      <w:pPr>
        <w:pStyle w:val="ConsPlusTitle"/>
        <w:jc w:val="both"/>
      </w:pPr>
    </w:p>
    <w:p w:rsidR="00CB592E" w:rsidRDefault="00CB592E">
      <w:pPr>
        <w:pStyle w:val="ConsPlusTitle"/>
        <w:jc w:val="center"/>
      </w:pPr>
      <w:r>
        <w:t>ПОСТАНОВЛЕНИЕ</w:t>
      </w:r>
    </w:p>
    <w:p w:rsidR="00CB592E" w:rsidRDefault="00CB592E">
      <w:pPr>
        <w:pStyle w:val="ConsPlusTitle"/>
        <w:jc w:val="center"/>
      </w:pPr>
      <w:r>
        <w:t>от 26 июня 2025 г. N 329-П</w:t>
      </w:r>
    </w:p>
    <w:p w:rsidR="00CB592E" w:rsidRDefault="00CB592E">
      <w:pPr>
        <w:pStyle w:val="ConsPlusTitle"/>
        <w:jc w:val="both"/>
      </w:pPr>
    </w:p>
    <w:p w:rsidR="00CB592E" w:rsidRDefault="00CB592E">
      <w:pPr>
        <w:pStyle w:val="ConsPlusTitle"/>
        <w:jc w:val="center"/>
      </w:pPr>
      <w:r>
        <w:t>ОБ УТВЕРЖДЕНИИ ГОСУДАРСТВЕННОЙ ПРОГРАММЫ</w:t>
      </w:r>
    </w:p>
    <w:p w:rsidR="00CB592E" w:rsidRDefault="00CB592E">
      <w:pPr>
        <w:pStyle w:val="ConsPlusTitle"/>
        <w:jc w:val="center"/>
      </w:pPr>
      <w:r>
        <w:t>КИРОВСКОЙ ОБЛАСТИ "КУЛЬТУРА"</w:t>
      </w:r>
    </w:p>
    <w:p w:rsidR="00CB592E" w:rsidRDefault="00CB592E">
      <w:pPr>
        <w:pStyle w:val="ConsPlusNormal"/>
        <w:jc w:val="both"/>
      </w:pPr>
    </w:p>
    <w:p w:rsidR="00CB592E" w:rsidRDefault="00CB592E">
      <w:pPr>
        <w:pStyle w:val="ConsPlusNormal"/>
        <w:ind w:firstLine="540"/>
        <w:jc w:val="both"/>
      </w:pPr>
      <w:proofErr w:type="gramStart"/>
      <w:r>
        <w:t xml:space="preserve">В соответствии с </w:t>
      </w:r>
      <w:hyperlink r:id="rId6">
        <w:r>
          <w:rPr>
            <w:color w:val="0000FF"/>
          </w:rPr>
          <w:t>постановлением</w:t>
        </w:r>
      </w:hyperlink>
      <w:r>
        <w:t xml:space="preserve"> Правительства Кировской области от 25.09.2023 N 511-П "О разработке и реализации государственных программ Кировской области", </w:t>
      </w:r>
      <w:hyperlink r:id="rId7">
        <w:r>
          <w:rPr>
            <w:color w:val="0000FF"/>
          </w:rPr>
          <w:t>распоряжением</w:t>
        </w:r>
      </w:hyperlink>
      <w:r>
        <w:t xml:space="preserve"> Правительства Кировской области от 07.02.2025 N 25 "Об утверждении перечня государственных программ Кировской области" и с учетом </w:t>
      </w:r>
      <w:hyperlink r:id="rId8">
        <w:r>
          <w:rPr>
            <w:color w:val="0000FF"/>
          </w:rPr>
          <w:t>распоряжения</w:t>
        </w:r>
      </w:hyperlink>
      <w:r>
        <w:t xml:space="preserve"> министерства экономического развития Кировской области от 26.09.2023 N 11 "Об утверждении Методических рекомендаций по разработке и реализации государственных программ Кировской области" Правительство</w:t>
      </w:r>
      <w:proofErr w:type="gramEnd"/>
      <w:r>
        <w:t xml:space="preserve"> Кировской области постановляет:</w:t>
      </w:r>
    </w:p>
    <w:p w:rsidR="00CB592E" w:rsidRDefault="00CB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E" w:rsidRDefault="00CB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E" w:rsidRDefault="00CB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E" w:rsidRDefault="00CB592E">
            <w:pPr>
              <w:pStyle w:val="ConsPlusNormal"/>
              <w:jc w:val="both"/>
            </w:pPr>
            <w:r>
              <w:rPr>
                <w:color w:val="392C69"/>
              </w:rPr>
              <w:t xml:space="preserve">П. 1 </w:t>
            </w:r>
            <w:hyperlink w:anchor="P20">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CB592E" w:rsidRDefault="00CB592E">
            <w:pPr>
              <w:pStyle w:val="ConsPlusNormal"/>
            </w:pPr>
          </w:p>
        </w:tc>
      </w:tr>
    </w:tbl>
    <w:p w:rsidR="00CB592E" w:rsidRDefault="00CB592E">
      <w:pPr>
        <w:pStyle w:val="ConsPlusNormal"/>
        <w:spacing w:before="280"/>
        <w:ind w:firstLine="540"/>
        <w:jc w:val="both"/>
      </w:pPr>
      <w:bookmarkStart w:id="0" w:name="P11"/>
      <w:bookmarkEnd w:id="0"/>
      <w:r>
        <w:t xml:space="preserve">1. Утвердить государственную </w:t>
      </w:r>
      <w:hyperlink w:anchor="P37">
        <w:r>
          <w:rPr>
            <w:color w:val="0000FF"/>
          </w:rPr>
          <w:t>программу</w:t>
        </w:r>
      </w:hyperlink>
      <w:r>
        <w:t xml:space="preserve"> Кировской области "Культура" согласно приложению.</w:t>
      </w:r>
    </w:p>
    <w:p w:rsidR="00CB592E" w:rsidRDefault="00CB592E">
      <w:pPr>
        <w:pStyle w:val="ConsPlusNormal"/>
        <w:spacing w:before="220"/>
        <w:ind w:firstLine="540"/>
        <w:jc w:val="both"/>
      </w:pPr>
      <w:r>
        <w:t>2. Установить, что государственная программа применяется при составлении проекта областного бюджета, начиная с проекта областного бюджета на 2026 год и на плановый период 2027 и 2028 годов.</w:t>
      </w:r>
    </w:p>
    <w:p w:rsidR="00CB592E" w:rsidRDefault="00CB592E">
      <w:pPr>
        <w:pStyle w:val="ConsPlusNormal"/>
        <w:spacing w:before="220"/>
        <w:ind w:firstLine="540"/>
        <w:jc w:val="both"/>
      </w:pPr>
      <w:r>
        <w:t>3. Признать утратившими силу с 01.01.2026 постановления Правительства Кировской области:</w:t>
      </w:r>
    </w:p>
    <w:p w:rsidR="00CB592E" w:rsidRDefault="00CB592E">
      <w:pPr>
        <w:pStyle w:val="ConsPlusNormal"/>
        <w:spacing w:before="220"/>
        <w:ind w:firstLine="540"/>
        <w:jc w:val="both"/>
      </w:pPr>
      <w:r>
        <w:t xml:space="preserve">3.1. От 29.12.2023 </w:t>
      </w:r>
      <w:hyperlink r:id="rId9">
        <w:r>
          <w:rPr>
            <w:color w:val="0000FF"/>
          </w:rPr>
          <w:t>N 767-П</w:t>
        </w:r>
      </w:hyperlink>
      <w:r>
        <w:t xml:space="preserve"> "Об утверждении государственной программы Кировской области "Развитие культуры".</w:t>
      </w:r>
    </w:p>
    <w:p w:rsidR="00CB592E" w:rsidRDefault="00CB592E">
      <w:pPr>
        <w:pStyle w:val="ConsPlusNormal"/>
        <w:spacing w:before="220"/>
        <w:ind w:firstLine="540"/>
        <w:jc w:val="both"/>
      </w:pPr>
      <w:r>
        <w:t xml:space="preserve">3.2. От 30.10.2024 </w:t>
      </w:r>
      <w:hyperlink r:id="rId10">
        <w:r>
          <w:rPr>
            <w:color w:val="0000FF"/>
          </w:rPr>
          <w:t>N 451-П</w:t>
        </w:r>
      </w:hyperlink>
      <w:r>
        <w:t xml:space="preserve"> "О внесении изменений в постановление Правительства Кировской области от 29.12.2023 N 767-П "Об утверждении государственной программы Кировской области "Развитие культуры".</w:t>
      </w:r>
    </w:p>
    <w:p w:rsidR="00CB592E" w:rsidRDefault="00CB592E">
      <w:pPr>
        <w:pStyle w:val="ConsPlusNormal"/>
        <w:spacing w:before="220"/>
        <w:ind w:firstLine="540"/>
        <w:jc w:val="both"/>
      </w:pPr>
      <w:r>
        <w:t xml:space="preserve">3.3. От 13.12.2024 </w:t>
      </w:r>
      <w:hyperlink r:id="rId11">
        <w:r>
          <w:rPr>
            <w:color w:val="0000FF"/>
          </w:rPr>
          <w:t>N 561-П</w:t>
        </w:r>
      </w:hyperlink>
      <w:r>
        <w:t xml:space="preserve"> "О внесении изменений в постановление Правительства Кировской области от 29.12.2023 N 767-П "Об утверждении государственной программы Кировской области "Развитие культуры".</w:t>
      </w:r>
    </w:p>
    <w:p w:rsidR="00CB592E" w:rsidRDefault="00CB592E">
      <w:pPr>
        <w:pStyle w:val="ConsPlusNormal"/>
        <w:spacing w:before="220"/>
        <w:ind w:firstLine="540"/>
        <w:jc w:val="both"/>
      </w:pPr>
      <w:r>
        <w:t xml:space="preserve">3.4. От 27.03.2025 </w:t>
      </w:r>
      <w:hyperlink r:id="rId12">
        <w:r>
          <w:rPr>
            <w:color w:val="0000FF"/>
          </w:rPr>
          <w:t>N 153-П</w:t>
        </w:r>
      </w:hyperlink>
      <w:r>
        <w:t xml:space="preserve"> "О внесении изменений в постановление Правительства Кировской области от 29.12.2023 N 767-П "Об утверждении государственной программы Кировской области "Развитие культуры".</w:t>
      </w:r>
    </w:p>
    <w:p w:rsidR="00CB592E" w:rsidRDefault="00CB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592E" w:rsidRDefault="00CB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92E" w:rsidRDefault="00CB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92E" w:rsidRDefault="00CB592E">
            <w:pPr>
              <w:pStyle w:val="ConsPlusNormal"/>
              <w:jc w:val="both"/>
            </w:pPr>
            <w:r>
              <w:rPr>
                <w:color w:val="392C69"/>
              </w:rPr>
              <w:t xml:space="preserve">П. 4 </w:t>
            </w:r>
            <w:hyperlink w:anchor="P20">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CB592E" w:rsidRDefault="00CB592E">
            <w:pPr>
              <w:pStyle w:val="ConsPlusNormal"/>
            </w:pPr>
          </w:p>
        </w:tc>
      </w:tr>
    </w:tbl>
    <w:p w:rsidR="00CB592E" w:rsidRDefault="00CB592E">
      <w:pPr>
        <w:pStyle w:val="ConsPlusNormal"/>
        <w:spacing w:before="280"/>
        <w:ind w:firstLine="540"/>
        <w:jc w:val="both"/>
      </w:pPr>
      <w:bookmarkStart w:id="1" w:name="P19"/>
      <w:bookmarkEnd w:id="1"/>
      <w:r>
        <w:t xml:space="preserve">4. </w:t>
      </w:r>
      <w:proofErr w:type="gramStart"/>
      <w:r>
        <w:t>Контроль за</w:t>
      </w:r>
      <w:proofErr w:type="gramEnd"/>
      <w:r>
        <w:t xml:space="preserve"> выполнением постановления возложить на заместителя Председателя Правительства Кировской области </w:t>
      </w:r>
      <w:proofErr w:type="spellStart"/>
      <w:r>
        <w:t>Шумайлову</w:t>
      </w:r>
      <w:proofErr w:type="spellEnd"/>
      <w:r>
        <w:t xml:space="preserve"> С.В.</w:t>
      </w:r>
    </w:p>
    <w:p w:rsidR="00CB592E" w:rsidRDefault="00CB592E">
      <w:pPr>
        <w:pStyle w:val="ConsPlusNormal"/>
        <w:spacing w:before="220"/>
        <w:ind w:firstLine="540"/>
        <w:jc w:val="both"/>
      </w:pPr>
      <w:bookmarkStart w:id="2" w:name="P20"/>
      <w:bookmarkEnd w:id="2"/>
      <w:r>
        <w:t xml:space="preserve">5. Настоящее постановление вступает в силу со дня его официального опубликования, за исключением </w:t>
      </w:r>
      <w:hyperlink w:anchor="P11">
        <w:r>
          <w:rPr>
            <w:color w:val="0000FF"/>
          </w:rPr>
          <w:t>пунктов 1</w:t>
        </w:r>
      </w:hyperlink>
      <w:r>
        <w:t xml:space="preserve"> и </w:t>
      </w:r>
      <w:hyperlink w:anchor="P19">
        <w:r>
          <w:rPr>
            <w:color w:val="0000FF"/>
          </w:rPr>
          <w:t>4</w:t>
        </w:r>
      </w:hyperlink>
      <w:r>
        <w:t>, которые вступают в силу с 01.01.2026.</w:t>
      </w:r>
    </w:p>
    <w:p w:rsidR="00CB592E" w:rsidRDefault="00CB592E">
      <w:pPr>
        <w:pStyle w:val="ConsPlusNormal"/>
        <w:jc w:val="both"/>
      </w:pPr>
    </w:p>
    <w:p w:rsidR="00CB592E" w:rsidRDefault="00CB592E">
      <w:pPr>
        <w:pStyle w:val="ConsPlusNormal"/>
        <w:jc w:val="right"/>
      </w:pPr>
      <w:r>
        <w:t>Председатель Правительства</w:t>
      </w:r>
    </w:p>
    <w:p w:rsidR="00CB592E" w:rsidRDefault="00CB592E">
      <w:pPr>
        <w:pStyle w:val="ConsPlusNormal"/>
        <w:jc w:val="right"/>
      </w:pPr>
      <w:r>
        <w:t>Кировской области</w:t>
      </w:r>
    </w:p>
    <w:p w:rsidR="00CB592E" w:rsidRDefault="00CB592E">
      <w:pPr>
        <w:pStyle w:val="ConsPlusNormal"/>
        <w:jc w:val="right"/>
      </w:pPr>
      <w:r>
        <w:t>М.А.САНДАЛОВ</w:t>
      </w: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right"/>
        <w:outlineLvl w:val="0"/>
      </w:pPr>
      <w:r>
        <w:t>Приложение</w:t>
      </w:r>
    </w:p>
    <w:p w:rsidR="00CB592E" w:rsidRDefault="00CB592E">
      <w:pPr>
        <w:pStyle w:val="ConsPlusNormal"/>
        <w:jc w:val="both"/>
      </w:pPr>
    </w:p>
    <w:p w:rsidR="00CB592E" w:rsidRDefault="00CB592E">
      <w:pPr>
        <w:pStyle w:val="ConsPlusNormal"/>
        <w:jc w:val="right"/>
      </w:pPr>
      <w:r>
        <w:t>Утверждена</w:t>
      </w:r>
    </w:p>
    <w:p w:rsidR="00CB592E" w:rsidRDefault="00CB592E">
      <w:pPr>
        <w:pStyle w:val="ConsPlusNormal"/>
        <w:jc w:val="right"/>
      </w:pPr>
      <w:r>
        <w:t>постановлением</w:t>
      </w:r>
    </w:p>
    <w:p w:rsidR="00CB592E" w:rsidRDefault="00CB592E">
      <w:pPr>
        <w:pStyle w:val="ConsPlusNormal"/>
        <w:jc w:val="right"/>
      </w:pPr>
      <w:r>
        <w:t>Правительства Кировской области</w:t>
      </w:r>
    </w:p>
    <w:p w:rsidR="00CB592E" w:rsidRDefault="00CB592E">
      <w:pPr>
        <w:pStyle w:val="ConsPlusNormal"/>
        <w:jc w:val="right"/>
      </w:pPr>
      <w:r>
        <w:t>от 26 июня 2025 г. N 329-П</w:t>
      </w:r>
    </w:p>
    <w:p w:rsidR="00CB592E" w:rsidRDefault="00CB592E">
      <w:pPr>
        <w:pStyle w:val="ConsPlusNormal"/>
        <w:jc w:val="both"/>
      </w:pPr>
    </w:p>
    <w:p w:rsidR="00CB592E" w:rsidRDefault="00CB592E">
      <w:pPr>
        <w:pStyle w:val="ConsPlusTitle"/>
        <w:jc w:val="center"/>
      </w:pPr>
      <w:bookmarkStart w:id="3" w:name="P37"/>
      <w:bookmarkEnd w:id="3"/>
      <w:r>
        <w:t>ГОСУДАРСТВЕННАЯ ПРОГРАММА</w:t>
      </w:r>
    </w:p>
    <w:p w:rsidR="00CB592E" w:rsidRDefault="00CB592E">
      <w:pPr>
        <w:pStyle w:val="ConsPlusTitle"/>
        <w:jc w:val="center"/>
      </w:pPr>
      <w:r>
        <w:t>КИРОВСКОЙ ОБЛАСТИ "КУЛЬТУРА"</w:t>
      </w:r>
    </w:p>
    <w:p w:rsidR="00CB592E" w:rsidRDefault="00CB592E">
      <w:pPr>
        <w:pStyle w:val="ConsPlusNormal"/>
        <w:jc w:val="both"/>
      </w:pPr>
    </w:p>
    <w:p w:rsidR="00CB592E" w:rsidRDefault="00CB592E">
      <w:pPr>
        <w:pStyle w:val="ConsPlusTitle"/>
        <w:jc w:val="center"/>
        <w:outlineLvl w:val="1"/>
      </w:pPr>
      <w:r>
        <w:t>Стратегические приоритеты и цели государственной политики</w:t>
      </w:r>
    </w:p>
    <w:p w:rsidR="00CB592E" w:rsidRDefault="00CB592E">
      <w:pPr>
        <w:pStyle w:val="ConsPlusTitle"/>
        <w:jc w:val="center"/>
      </w:pPr>
      <w:r>
        <w:t>в сфере реализации государственной программы Кировской</w:t>
      </w:r>
    </w:p>
    <w:p w:rsidR="00CB592E" w:rsidRDefault="00CB592E">
      <w:pPr>
        <w:pStyle w:val="ConsPlusTitle"/>
        <w:jc w:val="center"/>
      </w:pPr>
      <w:r>
        <w:t>области "Культура"</w:t>
      </w:r>
    </w:p>
    <w:p w:rsidR="00CB592E" w:rsidRDefault="00CB592E">
      <w:pPr>
        <w:pStyle w:val="ConsPlusNormal"/>
        <w:jc w:val="both"/>
      </w:pPr>
    </w:p>
    <w:p w:rsidR="00CB592E" w:rsidRDefault="00CB592E">
      <w:pPr>
        <w:pStyle w:val="ConsPlusTitle"/>
        <w:ind w:firstLine="540"/>
        <w:jc w:val="both"/>
        <w:outlineLvl w:val="2"/>
      </w:pPr>
      <w:r>
        <w:t>1. Оценка текущего состояния сферы реализации Государственной программы</w:t>
      </w:r>
    </w:p>
    <w:p w:rsidR="00CB592E" w:rsidRDefault="00CB592E">
      <w:pPr>
        <w:pStyle w:val="ConsPlusNormal"/>
        <w:jc w:val="both"/>
      </w:pPr>
    </w:p>
    <w:p w:rsidR="00CB592E" w:rsidRDefault="00CB592E">
      <w:pPr>
        <w:pStyle w:val="ConsPlusNormal"/>
        <w:ind w:firstLine="540"/>
        <w:jc w:val="both"/>
      </w:pPr>
      <w:r>
        <w:t>Инфраструктура сферы культуры Кировской области обладает высоким функциональным многообразием и учитывает культурно-исторические особенности территории.</w:t>
      </w:r>
    </w:p>
    <w:p w:rsidR="00CB592E" w:rsidRDefault="00CB592E">
      <w:pPr>
        <w:pStyle w:val="ConsPlusNormal"/>
        <w:spacing w:before="220"/>
        <w:ind w:firstLine="540"/>
        <w:jc w:val="both"/>
      </w:pPr>
      <w:r>
        <w:t>В Кировской области на 01.01.2025 насчитывалось 1320 учреждений культуры, из них 48% - библиотеки, 42% - культурно-досуговые учреждения.</w:t>
      </w:r>
    </w:p>
    <w:p w:rsidR="00CB592E" w:rsidRDefault="00CB592E">
      <w:pPr>
        <w:pStyle w:val="ConsPlusNormal"/>
        <w:spacing w:before="220"/>
        <w:ind w:firstLine="540"/>
        <w:jc w:val="both"/>
      </w:pPr>
      <w:r>
        <w:t>Доля зданий культуры, находящихся в удовлетворительном состоянии, составляет 93,2%, 6,8% находятся в аварийном состоянии или требуют капитального ремонта. Особого внимания требуют культурно-досуговые учреждения, библиотеки.</w:t>
      </w:r>
    </w:p>
    <w:p w:rsidR="00CB592E" w:rsidRDefault="00CB592E">
      <w:pPr>
        <w:pStyle w:val="ConsPlusNormal"/>
        <w:spacing w:before="220"/>
        <w:ind w:firstLine="540"/>
        <w:jc w:val="both"/>
      </w:pPr>
      <w:r>
        <w:t>В Кировской области работает 628 муниципальных библиотек и 3 областные государственные библиотеки.</w:t>
      </w:r>
    </w:p>
    <w:p w:rsidR="00CB592E" w:rsidRDefault="00CB592E">
      <w:pPr>
        <w:pStyle w:val="ConsPlusNormal"/>
        <w:spacing w:before="220"/>
        <w:ind w:firstLine="540"/>
        <w:jc w:val="both"/>
      </w:pPr>
      <w:r>
        <w:t>29 библиотек обладают необходимыми материально-техническими ресурсами для реализации задач, установленных модельным стандартом деятельности общедоступной библиотеки, к которым относятся создание пространства для развития талантов и творчества, повышение интереса к книгам и культурное развитие населения. Количество экземпляров библиотечного фонда общедоступных библиотек в Кировской области составляет 11700,57 тыс. единиц.</w:t>
      </w:r>
    </w:p>
    <w:p w:rsidR="00CB592E" w:rsidRDefault="00CB592E">
      <w:pPr>
        <w:pStyle w:val="ConsPlusNormal"/>
        <w:spacing w:before="220"/>
        <w:ind w:firstLine="540"/>
        <w:jc w:val="both"/>
      </w:pPr>
      <w:r>
        <w:t>Всего в Кировской области работает 540 учреждений культурно-досугового типа. Клубными учреждениями в 2024 году было проведено 89,5 тыс. культурно-массовых мероприятий. Звание "Народный самодеятельный коллектив" и "Образцовый самодеятельный коллектив" имеют 256 коллективов.</w:t>
      </w:r>
    </w:p>
    <w:p w:rsidR="00CB592E" w:rsidRDefault="00CB592E">
      <w:pPr>
        <w:pStyle w:val="ConsPlusNormal"/>
        <w:spacing w:before="220"/>
        <w:ind w:firstLine="540"/>
        <w:jc w:val="both"/>
      </w:pPr>
      <w:r>
        <w:t>В Кировской области насчитывается 38 музеев, из них 34 муниципальных музея и 4 областных государственных музея. Областными государственными и муниципальными музеями Кировской области в 2024 году проведена 1021 выставка. Объем музейного фонда в 2024 году составил 734763 единицы хранения, в том числе основной фонд - 452753 единицы хранения. Прирост музейного фонда по сравнению с 2022 годом составил 6%.</w:t>
      </w:r>
    </w:p>
    <w:p w:rsidR="00CB592E" w:rsidRDefault="00CB592E">
      <w:pPr>
        <w:pStyle w:val="ConsPlusNormal"/>
        <w:spacing w:before="220"/>
        <w:ind w:firstLine="540"/>
        <w:jc w:val="both"/>
      </w:pPr>
      <w:r>
        <w:lastRenderedPageBreak/>
        <w:t>Архивами Кировской области на территории региона обеспечивается постоянное хранение более 4,9 млн. единиц хранения архивных документов. Архивы выполняют важные функции по обеспечению сохранности документов Архивного фонда Российской Федерации, находящихся на территории Кировской области, и предоставлению государственных и муниципальных услуг населению.</w:t>
      </w:r>
    </w:p>
    <w:p w:rsidR="00CB592E" w:rsidRDefault="00CB592E">
      <w:pPr>
        <w:pStyle w:val="ConsPlusNormal"/>
        <w:spacing w:before="220"/>
        <w:ind w:firstLine="540"/>
        <w:jc w:val="both"/>
      </w:pPr>
      <w:r>
        <w:t>Объем хранимых дел (документов) в Центральном гос</w:t>
      </w:r>
      <w:bookmarkStart w:id="4" w:name="_GoBack"/>
      <w:bookmarkEnd w:id="4"/>
      <w:r>
        <w:t>ударственном архиве Кировской области в 2024 году составил 2,9 млн. единиц, что на 2,2% больше, чем в 2023 году.</w:t>
      </w:r>
    </w:p>
    <w:p w:rsidR="00CB592E" w:rsidRDefault="00CB592E">
      <w:pPr>
        <w:pStyle w:val="ConsPlusNormal"/>
        <w:spacing w:before="220"/>
        <w:ind w:firstLine="540"/>
        <w:jc w:val="both"/>
      </w:pPr>
      <w:r>
        <w:t>В Кировской области осуществляют работу 3 театра. В 2024 году театрами было создано 16 новых постановок. Всего за 2024 год театрами Кировской области проведено 1061 мероприятие (спектакли, концерты, творческие вечера), которые посетили 258,6 тыс. человек.</w:t>
      </w:r>
    </w:p>
    <w:p w:rsidR="00CB592E" w:rsidRDefault="00CB592E">
      <w:pPr>
        <w:pStyle w:val="ConsPlusNormal"/>
        <w:spacing w:before="220"/>
        <w:ind w:firstLine="540"/>
        <w:jc w:val="both"/>
      </w:pPr>
      <w:r>
        <w:t>В Кировской области осуществляют работу 2 концертные организации. Общее количество проведенных концертов за 2024 год по сравнению со значением данного показателя в 2023 году увеличилось на 9% и составило 756 концертов.</w:t>
      </w:r>
    </w:p>
    <w:p w:rsidR="00CB592E" w:rsidRDefault="00CB592E">
      <w:pPr>
        <w:pStyle w:val="ConsPlusNormal"/>
        <w:spacing w:before="220"/>
        <w:ind w:firstLine="540"/>
        <w:jc w:val="both"/>
      </w:pPr>
      <w:r>
        <w:t>Активную концертную деятельность ведут коллективы Кировского областного государственного автономного учреждения культуры "Вятская филармония имени П.И. Чайковского": Вятский оркестр русских народных инструментов им. Ф.И. Шаляпина, Вятский губернский симфонический оркестр имени В.А. Раевского.</w:t>
      </w:r>
    </w:p>
    <w:p w:rsidR="00CB592E" w:rsidRDefault="00CB592E">
      <w:pPr>
        <w:pStyle w:val="ConsPlusNormal"/>
        <w:spacing w:before="220"/>
        <w:ind w:firstLine="540"/>
        <w:jc w:val="both"/>
      </w:pPr>
      <w:r>
        <w:t>В 80 детских школах искусств, в том числе в 10 сельских школах искусств, общее количество обучающихся ежегодно составляет около 19000 человек.</w:t>
      </w:r>
    </w:p>
    <w:p w:rsidR="00CB592E" w:rsidRDefault="00CB592E">
      <w:pPr>
        <w:pStyle w:val="ConsPlusNormal"/>
        <w:spacing w:before="220"/>
        <w:ind w:firstLine="540"/>
        <w:jc w:val="both"/>
      </w:pPr>
      <w:r>
        <w:t xml:space="preserve">В Кировской области работает 3 </w:t>
      </w:r>
      <w:proofErr w:type="gramStart"/>
      <w:r>
        <w:t>государственных</w:t>
      </w:r>
      <w:proofErr w:type="gramEnd"/>
      <w:r>
        <w:t xml:space="preserve"> профессиональных образовательных учреждения культуры и искусства.</w:t>
      </w:r>
    </w:p>
    <w:p w:rsidR="00CB592E" w:rsidRDefault="00CB592E">
      <w:pPr>
        <w:pStyle w:val="ConsPlusNormal"/>
        <w:spacing w:before="220"/>
        <w:ind w:firstLine="540"/>
        <w:jc w:val="both"/>
      </w:pPr>
      <w:r>
        <w:t>Для решения кадровых проблем в сфере культуры создана школа креативных индустрий, в рамках деятельности которой осуществляется обучение в студиях по дополнительным общеразвивающим программам, проводятся культурно-просветительские, социально значимые образовательные мероприятия.</w:t>
      </w:r>
    </w:p>
    <w:p w:rsidR="00CB592E" w:rsidRDefault="00CB592E">
      <w:pPr>
        <w:pStyle w:val="ConsPlusNormal"/>
        <w:spacing w:before="220"/>
        <w:ind w:firstLine="540"/>
        <w:jc w:val="both"/>
      </w:pPr>
      <w:r>
        <w:t>На территории Кировской области расположено 907 объектов культурного наследия, включенных в единый государственный реестр объектов культурного наследия, расположенных на территории Кировской области, в том числе 563 объекта культурного наследия федерального значения (из них 410 объектов археологического наследия), 342 объекта культурного наследия регионального значения, 2 объекта культурного наследия местного (муниципального) значения.</w:t>
      </w:r>
    </w:p>
    <w:p w:rsidR="00CB592E" w:rsidRDefault="00CB592E">
      <w:pPr>
        <w:pStyle w:val="ConsPlusNormal"/>
        <w:spacing w:before="220"/>
        <w:ind w:firstLine="540"/>
        <w:jc w:val="both"/>
      </w:pPr>
      <w:r>
        <w:t>Вместе с тем некоторые проблемы остаются нерешенными, в их числе:</w:t>
      </w:r>
    </w:p>
    <w:p w:rsidR="00CB592E" w:rsidRDefault="00CB592E">
      <w:pPr>
        <w:pStyle w:val="ConsPlusNormal"/>
        <w:spacing w:before="220"/>
        <w:ind w:firstLine="540"/>
        <w:jc w:val="both"/>
      </w:pPr>
      <w:r>
        <w:t>недостаточное развитие материально-технической базы учреждений культуры и архивов, отсутствие современного оборудования, автоматизированных рабочих мест;</w:t>
      </w:r>
    </w:p>
    <w:p w:rsidR="00CB592E" w:rsidRDefault="00CB592E">
      <w:pPr>
        <w:pStyle w:val="ConsPlusNormal"/>
        <w:spacing w:before="220"/>
        <w:ind w:firstLine="540"/>
        <w:jc w:val="both"/>
      </w:pPr>
      <w:r>
        <w:t>неудовлетворительное состояние зданий учреждений культуры, требующих капитального и текущего ремонтов, реставрационных работ;</w:t>
      </w:r>
    </w:p>
    <w:p w:rsidR="00CB592E" w:rsidRDefault="00CB592E">
      <w:pPr>
        <w:pStyle w:val="ConsPlusNormal"/>
        <w:spacing w:before="220"/>
        <w:ind w:firstLine="540"/>
        <w:jc w:val="both"/>
      </w:pPr>
      <w:r>
        <w:t>изношенность книжного фонда;</w:t>
      </w:r>
    </w:p>
    <w:p w:rsidR="00CB592E" w:rsidRDefault="00CB592E">
      <w:pPr>
        <w:pStyle w:val="ConsPlusNormal"/>
        <w:spacing w:before="220"/>
        <w:ind w:firstLine="540"/>
        <w:jc w:val="both"/>
      </w:pPr>
      <w:r>
        <w:t>несоответствие условий хранения музейных предметов и музейных коллекций требованиям действующего федерального законодательства;</w:t>
      </w:r>
    </w:p>
    <w:p w:rsidR="00CB592E" w:rsidRDefault="00CB592E">
      <w:pPr>
        <w:pStyle w:val="ConsPlusNormal"/>
        <w:spacing w:before="220"/>
        <w:ind w:firstLine="540"/>
        <w:jc w:val="both"/>
      </w:pPr>
      <w:r>
        <w:t>нехватка выставочных площадей и площадей под хранение музейных фондов;</w:t>
      </w:r>
    </w:p>
    <w:p w:rsidR="00CB592E" w:rsidRDefault="00CB592E">
      <w:pPr>
        <w:pStyle w:val="ConsPlusNormal"/>
        <w:spacing w:before="220"/>
        <w:ind w:firstLine="540"/>
        <w:jc w:val="both"/>
      </w:pPr>
      <w:r>
        <w:t xml:space="preserve">высокая степень загруженности Центрального государственного архива Кировской области архивными документами (99%), что ставит под угрозу соблюдение законодательства об архивном </w:t>
      </w:r>
      <w:r>
        <w:lastRenderedPageBreak/>
        <w:t>деле в части комплектования Государственного архива Кировской области архивными документами;</w:t>
      </w:r>
    </w:p>
    <w:p w:rsidR="00CB592E" w:rsidRDefault="00CB592E">
      <w:pPr>
        <w:pStyle w:val="ConsPlusNormal"/>
        <w:spacing w:before="220"/>
        <w:ind w:firstLine="540"/>
        <w:jc w:val="both"/>
      </w:pPr>
      <w:r>
        <w:t>отсутствие новейших программных продуктов, обеспечивающих предоставление информационных услуг в электронном виде, в том числе в режиме удаленного доступа;</w:t>
      </w:r>
    </w:p>
    <w:p w:rsidR="00CB592E" w:rsidRDefault="00CB592E">
      <w:pPr>
        <w:pStyle w:val="ConsPlusNormal"/>
        <w:spacing w:before="220"/>
        <w:ind w:firstLine="540"/>
        <w:jc w:val="both"/>
      </w:pPr>
      <w:r>
        <w:t>нехватка высококвалифицированных специалистов в сфере культуры;</w:t>
      </w:r>
    </w:p>
    <w:p w:rsidR="00CB592E" w:rsidRDefault="00CB592E">
      <w:pPr>
        <w:pStyle w:val="ConsPlusNormal"/>
        <w:spacing w:before="220"/>
        <w:ind w:firstLine="540"/>
        <w:jc w:val="both"/>
      </w:pPr>
      <w:r>
        <w:t>нехватка сценических площадок, находящихся в муниципальной собственности и имеющих все необходимые условия для проведения мероприятий;</w:t>
      </w:r>
    </w:p>
    <w:p w:rsidR="00CB592E" w:rsidRDefault="00CB592E">
      <w:pPr>
        <w:pStyle w:val="ConsPlusNormal"/>
        <w:spacing w:before="220"/>
        <w:ind w:firstLine="540"/>
        <w:jc w:val="both"/>
      </w:pPr>
      <w:proofErr w:type="spellStart"/>
      <w:r>
        <w:t>зарегулированность</w:t>
      </w:r>
      <w:proofErr w:type="spellEnd"/>
      <w:r>
        <w:t xml:space="preserve"> порядка проведения работ по сохранению объекта культурного наследия, предусматривающего необходимость получения значительного количества разрешительных документов.</w:t>
      </w:r>
    </w:p>
    <w:p w:rsidR="00CB592E" w:rsidRDefault="00CB592E">
      <w:pPr>
        <w:pStyle w:val="ConsPlusNormal"/>
        <w:spacing w:before="220"/>
        <w:ind w:firstLine="540"/>
        <w:jc w:val="both"/>
      </w:pPr>
      <w:r>
        <w:t>Решение указанных проблем обеспечит развитие сферы культуры в соответствии с приоритетами и целями государственной политики.</w:t>
      </w:r>
    </w:p>
    <w:p w:rsidR="00CB592E" w:rsidRDefault="00CB592E">
      <w:pPr>
        <w:pStyle w:val="ConsPlusNormal"/>
        <w:jc w:val="both"/>
      </w:pPr>
    </w:p>
    <w:p w:rsidR="00CB592E" w:rsidRDefault="00CB592E">
      <w:pPr>
        <w:pStyle w:val="ConsPlusTitle"/>
        <w:ind w:firstLine="540"/>
        <w:jc w:val="both"/>
        <w:outlineLvl w:val="2"/>
      </w:pPr>
      <w:r>
        <w:t>2. Описание приоритетов и целей государственной политики в сфере реализации Государственной программы</w:t>
      </w:r>
    </w:p>
    <w:p w:rsidR="00CB592E" w:rsidRDefault="00CB592E">
      <w:pPr>
        <w:pStyle w:val="ConsPlusNormal"/>
        <w:jc w:val="both"/>
      </w:pPr>
    </w:p>
    <w:p w:rsidR="00CB592E" w:rsidRDefault="00CB592E">
      <w:pPr>
        <w:pStyle w:val="ConsPlusNormal"/>
        <w:ind w:firstLine="540"/>
        <w:jc w:val="both"/>
      </w:pPr>
      <w:r>
        <w:t>Приоритеты государственной политики в сфере реализации государственной программы Кировской области "Культура" (далее - Государственная программа) определены:</w:t>
      </w:r>
    </w:p>
    <w:p w:rsidR="00CB592E" w:rsidRDefault="00CB592E">
      <w:pPr>
        <w:pStyle w:val="ConsPlusNormal"/>
        <w:spacing w:before="220"/>
        <w:ind w:firstLine="540"/>
        <w:jc w:val="both"/>
      </w:pPr>
      <w:hyperlink r:id="rId13">
        <w:r>
          <w:rPr>
            <w:color w:val="0000FF"/>
          </w:rPr>
          <w:t>Указом</w:t>
        </w:r>
      </w:hyperlink>
      <w:r>
        <w:t xml:space="preserve"> Президента Российской Федерации от 24.12.2014 N 808 "Об утверждении Основ государственной культурной политики";</w:t>
      </w:r>
    </w:p>
    <w:p w:rsidR="00CB592E" w:rsidRDefault="00CB592E">
      <w:pPr>
        <w:pStyle w:val="ConsPlusNormal"/>
        <w:spacing w:before="220"/>
        <w:ind w:firstLine="540"/>
        <w:jc w:val="both"/>
      </w:pPr>
      <w:hyperlink r:id="rId14">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CB592E" w:rsidRDefault="00CB592E">
      <w:pPr>
        <w:pStyle w:val="ConsPlusNormal"/>
        <w:spacing w:before="220"/>
        <w:ind w:firstLine="540"/>
        <w:jc w:val="both"/>
      </w:pPr>
      <w:hyperlink r:id="rId15">
        <w:r>
          <w:rPr>
            <w:color w:val="0000FF"/>
          </w:rPr>
          <w:t>Указом</w:t>
        </w:r>
      </w:hyperlink>
      <w:r>
        <w:t xml:space="preserve"> Президента РФ от 09.11.2022 N 809 "Об утверждении Основ государственной политики по сохранению и укреплению традиционных российских духовно-нравственных ценностей";</w:t>
      </w:r>
    </w:p>
    <w:p w:rsidR="00CB592E" w:rsidRDefault="00CB592E">
      <w:pPr>
        <w:pStyle w:val="ConsPlusNormal"/>
        <w:spacing w:before="220"/>
        <w:ind w:firstLine="540"/>
        <w:jc w:val="both"/>
      </w:pPr>
      <w:hyperlink r:id="rId16">
        <w:r>
          <w:rPr>
            <w:color w:val="0000FF"/>
          </w:rPr>
          <w:t>Указом</w:t>
        </w:r>
      </w:hyperlink>
      <w:r>
        <w:t xml:space="preserve"> Президента Российской Федерации от 09.05.2017 N 203 "О Стратегии развития информационного общества в Российской Федерации на 2017 - 2030 годы";</w:t>
      </w:r>
    </w:p>
    <w:p w:rsidR="00CB592E" w:rsidRDefault="00CB592E">
      <w:pPr>
        <w:pStyle w:val="ConsPlusNormal"/>
        <w:spacing w:before="220"/>
        <w:ind w:firstLine="540"/>
        <w:jc w:val="both"/>
      </w:pPr>
      <w:hyperlink r:id="rId17">
        <w:r>
          <w:rPr>
            <w:color w:val="0000FF"/>
          </w:rPr>
          <w:t>Стратегией</w:t>
        </w:r>
      </w:hyperlink>
      <w:r>
        <w:t xml:space="preserve"> государственной культурной </w:t>
      </w:r>
      <w:proofErr w:type="gramStart"/>
      <w:r>
        <w:t>политики на период</w:t>
      </w:r>
      <w:proofErr w:type="gramEnd"/>
      <w:r>
        <w:t xml:space="preserve"> до 2030 года, утвержденной распоряжением Правительства Российской Федерации от 11.09.2024 N 2501-р;</w:t>
      </w:r>
    </w:p>
    <w:p w:rsidR="00CB592E" w:rsidRDefault="00CB592E">
      <w:pPr>
        <w:pStyle w:val="ConsPlusNormal"/>
        <w:spacing w:before="220"/>
        <w:ind w:firstLine="540"/>
        <w:jc w:val="both"/>
      </w:pPr>
      <w:r>
        <w:t xml:space="preserve">государственной </w:t>
      </w:r>
      <w:hyperlink r:id="rId18">
        <w:r>
          <w:rPr>
            <w:color w:val="0000FF"/>
          </w:rPr>
          <w:t>программой</w:t>
        </w:r>
      </w:hyperlink>
      <w:r>
        <w:t xml:space="preserve"> Российской Федерации "Развитие культуры", утвержденной постановлением Правительства Российской Федерации от 15.04.2014 N 317 "Об утверждении государственной программы Российской Федерации "Развитие культуры";</w:t>
      </w:r>
    </w:p>
    <w:p w:rsidR="00CB592E" w:rsidRDefault="00CB592E">
      <w:pPr>
        <w:pStyle w:val="ConsPlusNormal"/>
        <w:spacing w:before="220"/>
        <w:ind w:firstLine="540"/>
        <w:jc w:val="both"/>
      </w:pPr>
      <w:hyperlink r:id="rId19">
        <w:r>
          <w:rPr>
            <w:color w:val="0000FF"/>
          </w:rPr>
          <w:t>Концепцией</w:t>
        </w:r>
      </w:hyperlink>
      <w:r>
        <w:t xml:space="preserve"> развития дополнительного образования детей до 2030 года, утвержденной распоряжением Правительства Российской Федерации от 31.03.2022 N 678-р;</w:t>
      </w:r>
    </w:p>
    <w:p w:rsidR="00CB592E" w:rsidRDefault="00CB592E">
      <w:pPr>
        <w:pStyle w:val="ConsPlusNormal"/>
        <w:spacing w:before="220"/>
        <w:ind w:firstLine="540"/>
        <w:jc w:val="both"/>
      </w:pPr>
      <w:hyperlink r:id="rId20">
        <w:r>
          <w:rPr>
            <w:color w:val="0000FF"/>
          </w:rPr>
          <w:t>распоряжением</w:t>
        </w:r>
      </w:hyperlink>
      <w:r>
        <w:t xml:space="preserve">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CB592E" w:rsidRDefault="00CB592E">
      <w:pPr>
        <w:pStyle w:val="ConsPlusNormal"/>
        <w:spacing w:before="220"/>
        <w:ind w:firstLine="540"/>
        <w:jc w:val="both"/>
      </w:pPr>
      <w:r>
        <w:t>К приоритетным направлениям в сфере реализации Государственной программы относятся:</w:t>
      </w:r>
    </w:p>
    <w:p w:rsidR="00CB592E" w:rsidRDefault="00CB592E">
      <w:pPr>
        <w:pStyle w:val="ConsPlusNormal"/>
        <w:spacing w:before="220"/>
        <w:ind w:firstLine="540"/>
        <w:jc w:val="both"/>
      </w:pPr>
      <w:r>
        <w:t>удовлетворение культурно-досуговых запросов семей;</w:t>
      </w:r>
    </w:p>
    <w:p w:rsidR="00CB592E" w:rsidRDefault="00CB592E">
      <w:pPr>
        <w:pStyle w:val="ConsPlusNormal"/>
        <w:spacing w:before="220"/>
        <w:ind w:firstLine="540"/>
        <w:jc w:val="both"/>
      </w:pPr>
      <w:r>
        <w:t>развитие инфраструктуры учреждений культуры;</w:t>
      </w:r>
    </w:p>
    <w:p w:rsidR="00CB592E" w:rsidRDefault="00CB592E">
      <w:pPr>
        <w:pStyle w:val="ConsPlusNormal"/>
        <w:spacing w:before="220"/>
        <w:ind w:firstLine="540"/>
        <w:jc w:val="both"/>
      </w:pPr>
      <w:r>
        <w:t xml:space="preserve">создание условий для развития профессионального, любительского, самодеятельного, </w:t>
      </w:r>
      <w:r>
        <w:lastRenderedPageBreak/>
        <w:t>народного художественного творчества;</w:t>
      </w:r>
    </w:p>
    <w:p w:rsidR="00CB592E" w:rsidRDefault="00CB592E">
      <w:pPr>
        <w:pStyle w:val="ConsPlusNormal"/>
        <w:spacing w:before="220"/>
        <w:ind w:firstLine="540"/>
        <w:jc w:val="both"/>
      </w:pPr>
      <w:r>
        <w:t xml:space="preserve">сохранение, развитие и </w:t>
      </w:r>
      <w:proofErr w:type="spellStart"/>
      <w:r>
        <w:t>цифровизация</w:t>
      </w:r>
      <w:proofErr w:type="spellEnd"/>
      <w:r>
        <w:t xml:space="preserve"> культурного наследия;</w:t>
      </w:r>
    </w:p>
    <w:p w:rsidR="00CB592E" w:rsidRDefault="00CB592E">
      <w:pPr>
        <w:pStyle w:val="ConsPlusNormal"/>
        <w:spacing w:before="220"/>
        <w:ind w:firstLine="540"/>
        <w:jc w:val="both"/>
      </w:pPr>
      <w:r>
        <w:t>обеспечение сохранения, функционирования и развития библиотечного, музейного и архивного фондов в соответствии с современными технологиями;</w:t>
      </w:r>
    </w:p>
    <w:p w:rsidR="00CB592E" w:rsidRDefault="00CB592E">
      <w:pPr>
        <w:pStyle w:val="ConsPlusNormal"/>
        <w:spacing w:before="220"/>
        <w:ind w:firstLine="540"/>
        <w:jc w:val="both"/>
      </w:pPr>
      <w:r>
        <w:t xml:space="preserve">создание условий для участия учреждений культуры в </w:t>
      </w:r>
      <w:proofErr w:type="spellStart"/>
      <w:r>
        <w:t>грантовых</w:t>
      </w:r>
      <w:proofErr w:type="spellEnd"/>
      <w:r>
        <w:t xml:space="preserve"> конкурсах и привлечения средств из дополнительных источников финансирования, включая президентские и иные фонды.</w:t>
      </w:r>
    </w:p>
    <w:p w:rsidR="00CB592E" w:rsidRDefault="00CB592E">
      <w:pPr>
        <w:pStyle w:val="ConsPlusNormal"/>
        <w:spacing w:before="220"/>
        <w:ind w:firstLine="540"/>
        <w:jc w:val="both"/>
      </w:pPr>
      <w:r>
        <w:t>Целями Государственной программы являются:</w:t>
      </w:r>
    </w:p>
    <w:p w:rsidR="00CB592E" w:rsidRDefault="00CB592E">
      <w:pPr>
        <w:pStyle w:val="ConsPlusNormal"/>
        <w:spacing w:before="220"/>
        <w:ind w:firstLine="540"/>
        <w:jc w:val="both"/>
      </w:pPr>
      <w:r>
        <w:t>увеличение числа посещений культурных мероприятий до 57142 тыс. единиц к концу 2030 года;</w:t>
      </w:r>
    </w:p>
    <w:p w:rsidR="00CB592E" w:rsidRDefault="00CB592E">
      <w:pPr>
        <w:pStyle w:val="ConsPlusNormal"/>
        <w:spacing w:before="220"/>
        <w:ind w:firstLine="540"/>
        <w:jc w:val="both"/>
      </w:pPr>
      <w:r>
        <w:t>повышение уровня обеспеченности организациями культуры до 95,3 процента к концу 2030 года.</w:t>
      </w:r>
    </w:p>
    <w:p w:rsidR="00CB592E" w:rsidRDefault="00CB592E">
      <w:pPr>
        <w:pStyle w:val="ConsPlusNormal"/>
        <w:spacing w:before="220"/>
        <w:ind w:firstLine="540"/>
        <w:jc w:val="both"/>
      </w:pPr>
      <w:r>
        <w:t>Реализация Государственной программы направлена на достижение национальных целей развития Российской Федерации:</w:t>
      </w:r>
    </w:p>
    <w:p w:rsidR="00CB592E" w:rsidRDefault="00CB592E">
      <w:pPr>
        <w:pStyle w:val="ConsPlusNormal"/>
        <w:spacing w:before="220"/>
        <w:ind w:firstLine="540"/>
        <w:jc w:val="both"/>
      </w:pPr>
      <w:r>
        <w:t>"Реализация потенциала каждого человека, развитие его талантов, воспитание патриотичной и социально ответственной личности";</w:t>
      </w:r>
    </w:p>
    <w:p w:rsidR="00CB592E" w:rsidRDefault="00CB592E">
      <w:pPr>
        <w:pStyle w:val="ConsPlusNormal"/>
        <w:spacing w:before="220"/>
        <w:ind w:firstLine="540"/>
        <w:jc w:val="both"/>
      </w:pPr>
      <w:r>
        <w:t>"Устойчивая и динамичная экономика";</w:t>
      </w:r>
    </w:p>
    <w:p w:rsidR="00CB592E" w:rsidRDefault="00CB592E">
      <w:pPr>
        <w:pStyle w:val="ConsPlusNormal"/>
        <w:spacing w:before="220"/>
        <w:ind w:firstLine="540"/>
        <w:jc w:val="both"/>
      </w:pPr>
      <w:r>
        <w:t>"Цифровая трансформация государственного и муниципального управления, экономики и социальной сферы".</w:t>
      </w:r>
    </w:p>
    <w:p w:rsidR="00CB592E" w:rsidRDefault="00CB592E">
      <w:pPr>
        <w:pStyle w:val="ConsPlusNormal"/>
        <w:jc w:val="both"/>
      </w:pPr>
    </w:p>
    <w:p w:rsidR="00CB592E" w:rsidRDefault="00CB592E">
      <w:pPr>
        <w:pStyle w:val="ConsPlusTitle"/>
        <w:ind w:firstLine="540"/>
        <w:jc w:val="both"/>
        <w:outlineLvl w:val="2"/>
      </w:pPr>
      <w:r>
        <w:t>3. Задачи государственной политики в сфере реализации Государственной программы</w:t>
      </w:r>
    </w:p>
    <w:p w:rsidR="00CB592E" w:rsidRDefault="00CB592E">
      <w:pPr>
        <w:pStyle w:val="ConsPlusNormal"/>
        <w:jc w:val="both"/>
      </w:pPr>
    </w:p>
    <w:p w:rsidR="00CB592E" w:rsidRDefault="00CB592E">
      <w:pPr>
        <w:pStyle w:val="ConsPlusNormal"/>
        <w:ind w:firstLine="540"/>
        <w:jc w:val="both"/>
      </w:pPr>
      <w:r>
        <w:t>Основными задачами государственной политики для достижения целей Государственной программы являются:</w:t>
      </w:r>
    </w:p>
    <w:p w:rsidR="00CB592E" w:rsidRDefault="00CB592E">
      <w:pPr>
        <w:pStyle w:val="ConsPlusNormal"/>
        <w:spacing w:before="220"/>
        <w:ind w:firstLine="540"/>
        <w:jc w:val="both"/>
      </w:pPr>
      <w:r>
        <w:t>создание благоприятных условий для творческого развития и самореализации граждан;</w:t>
      </w:r>
    </w:p>
    <w:p w:rsidR="00CB592E" w:rsidRDefault="00CB592E">
      <w:pPr>
        <w:pStyle w:val="ConsPlusNormal"/>
        <w:spacing w:before="220"/>
        <w:ind w:firstLine="540"/>
        <w:jc w:val="both"/>
      </w:pPr>
      <w:r>
        <w:t>модернизация деятельности организаций культуры;</w:t>
      </w:r>
    </w:p>
    <w:p w:rsidR="00CB592E" w:rsidRDefault="00CB592E">
      <w:pPr>
        <w:pStyle w:val="ConsPlusNormal"/>
        <w:spacing w:before="220"/>
        <w:ind w:firstLine="540"/>
        <w:jc w:val="both"/>
      </w:pPr>
      <w:r>
        <w:t>обеспечение сохранности объектов культурного наследия;</w:t>
      </w:r>
    </w:p>
    <w:p w:rsidR="00CB592E" w:rsidRDefault="00CB592E">
      <w:pPr>
        <w:pStyle w:val="ConsPlusNormal"/>
        <w:spacing w:before="220"/>
        <w:ind w:firstLine="540"/>
        <w:jc w:val="both"/>
      </w:pPr>
      <w:r>
        <w:t>развитие кадрового потенциала отрасли культуры;</w:t>
      </w:r>
    </w:p>
    <w:p w:rsidR="00CB592E" w:rsidRDefault="00CB592E">
      <w:pPr>
        <w:pStyle w:val="ConsPlusNormal"/>
        <w:spacing w:before="220"/>
        <w:ind w:firstLine="540"/>
        <w:jc w:val="both"/>
      </w:pPr>
      <w:r>
        <w:t>развитие материально-технической базы учреждений культуры;</w:t>
      </w:r>
    </w:p>
    <w:p w:rsidR="00CB592E" w:rsidRDefault="00CB592E">
      <w:pPr>
        <w:pStyle w:val="ConsPlusNormal"/>
        <w:spacing w:before="220"/>
        <w:ind w:firstLine="540"/>
        <w:jc w:val="both"/>
      </w:pPr>
      <w:r>
        <w:t xml:space="preserve">обеспечение </w:t>
      </w:r>
      <w:proofErr w:type="spellStart"/>
      <w:r>
        <w:t>цифровизации</w:t>
      </w:r>
      <w:proofErr w:type="spellEnd"/>
      <w:r>
        <w:t xml:space="preserve"> услуг и формирование информационного пространства в учреждениях культуры.</w:t>
      </w:r>
    </w:p>
    <w:p w:rsidR="00CB592E" w:rsidRDefault="00CB592E">
      <w:pPr>
        <w:pStyle w:val="ConsPlusNormal"/>
        <w:spacing w:before="220"/>
        <w:ind w:firstLine="540"/>
        <w:jc w:val="both"/>
      </w:pPr>
      <w:r>
        <w:t>Для решения поставленных задач будут достигаться следующие результаты:</w:t>
      </w:r>
    </w:p>
    <w:p w:rsidR="00CB592E" w:rsidRDefault="00CB592E">
      <w:pPr>
        <w:pStyle w:val="ConsPlusNormal"/>
        <w:spacing w:before="220"/>
        <w:ind w:firstLine="540"/>
        <w:jc w:val="both"/>
      </w:pPr>
      <w:r>
        <w:t>создать оптимальные, безопасные и благоприятные условия для повышения качества и разнообразия культурного, духовно-нравственного и творческого потенциала семей, обеспечения сохранности этнокультурных особенностей Кировской области;</w:t>
      </w:r>
    </w:p>
    <w:p w:rsidR="00CB592E" w:rsidRDefault="00CB592E">
      <w:pPr>
        <w:pStyle w:val="ConsPlusNormal"/>
        <w:spacing w:before="220"/>
        <w:ind w:firstLine="540"/>
        <w:jc w:val="both"/>
      </w:pPr>
      <w:r>
        <w:t>сохранить сеть культурно-просветительских, концертных и театрально-зрелищных учреждений;</w:t>
      </w:r>
    </w:p>
    <w:p w:rsidR="00CB592E" w:rsidRDefault="00CB592E">
      <w:pPr>
        <w:pStyle w:val="ConsPlusNormal"/>
        <w:spacing w:before="220"/>
        <w:ind w:firstLine="540"/>
        <w:jc w:val="both"/>
      </w:pPr>
      <w:r>
        <w:t xml:space="preserve">привлечь новых специалистов, повысить квалификацию творческих и управленческих </w:t>
      </w:r>
      <w:r>
        <w:lastRenderedPageBreak/>
        <w:t>кадров в сфере культуры, в том числе на базе ведущих образовательных организаций высшего образования страны;</w:t>
      </w:r>
    </w:p>
    <w:p w:rsidR="00CB592E" w:rsidRDefault="00CB592E">
      <w:pPr>
        <w:pStyle w:val="ConsPlusNormal"/>
        <w:spacing w:before="220"/>
        <w:ind w:firstLine="540"/>
        <w:jc w:val="both"/>
      </w:pPr>
      <w:r>
        <w:t>сохранить объекты культурного наследия, материального, нематериального, аудиовизуального и историко-документального культурного наследия.</w:t>
      </w:r>
    </w:p>
    <w:p w:rsidR="00CB592E" w:rsidRDefault="00CB592E">
      <w:pPr>
        <w:pStyle w:val="ConsPlusNormal"/>
        <w:spacing w:before="220"/>
        <w:ind w:firstLine="540"/>
        <w:jc w:val="both"/>
      </w:pPr>
      <w:hyperlink w:anchor="P133">
        <w:r>
          <w:rPr>
            <w:color w:val="0000FF"/>
          </w:rPr>
          <w:t>Перечень</w:t>
        </w:r>
      </w:hyperlink>
      <w:r>
        <w:t xml:space="preserve"> объектов капитального строительства, объектов недвижимого имущества, реализуемых в рамках Государственной программы, представлен в приложении N 1.</w:t>
      </w:r>
    </w:p>
    <w:p w:rsidR="00CB592E" w:rsidRDefault="00CB592E">
      <w:pPr>
        <w:pStyle w:val="ConsPlusNormal"/>
        <w:jc w:val="both"/>
      </w:pPr>
    </w:p>
    <w:p w:rsidR="00CB592E" w:rsidRDefault="00CB592E">
      <w:pPr>
        <w:pStyle w:val="ConsPlusTitle"/>
        <w:ind w:firstLine="540"/>
        <w:jc w:val="both"/>
        <w:outlineLvl w:val="2"/>
      </w:pPr>
      <w:r>
        <w:t>4. Предоставление субсидий местным бюджетам из областного бюджета в рамках Государственной программы</w:t>
      </w:r>
    </w:p>
    <w:p w:rsidR="00CB592E" w:rsidRDefault="00CB592E">
      <w:pPr>
        <w:pStyle w:val="ConsPlusNormal"/>
        <w:jc w:val="both"/>
      </w:pPr>
    </w:p>
    <w:p w:rsidR="00CB592E" w:rsidRDefault="00CB592E">
      <w:pPr>
        <w:pStyle w:val="ConsPlusNormal"/>
        <w:ind w:firstLine="540"/>
        <w:jc w:val="both"/>
      </w:pPr>
      <w:r>
        <w:t>Одним из основных способов, обеспечивающих реализацию целей государственной политики, является предоставление субсидий из областного бюджета бюджетам муниципальных образований Кировской области на реализацию мероприятий Государственной программы.</w:t>
      </w:r>
    </w:p>
    <w:p w:rsidR="00CB592E" w:rsidRDefault="00CB592E">
      <w:pPr>
        <w:pStyle w:val="ConsPlusNormal"/>
        <w:spacing w:before="220"/>
        <w:ind w:firstLine="540"/>
        <w:jc w:val="both"/>
      </w:pPr>
      <w:r>
        <w:t xml:space="preserve">В рамках Государственной программы планируется предоставление субсидий местным бюджетам из областного бюджета в целях </w:t>
      </w:r>
      <w:proofErr w:type="spellStart"/>
      <w:r>
        <w:t>софинансирования</w:t>
      </w:r>
      <w:proofErr w:type="spellEnd"/>
      <w:r>
        <w:t xml:space="preserve"> расходных обязательств муниципальных образований Кировской области, возникающих при выполнении органами местного самоуправления муниципальных образований Кировской области полномочий по вопросам местного значения.</w:t>
      </w:r>
    </w:p>
    <w:p w:rsidR="00CB592E" w:rsidRDefault="00CB592E">
      <w:pPr>
        <w:pStyle w:val="ConsPlusNormal"/>
        <w:spacing w:before="220"/>
        <w:ind w:firstLine="540"/>
        <w:jc w:val="both"/>
      </w:pPr>
      <w:hyperlink w:anchor="P180">
        <w:r>
          <w:rPr>
            <w:color w:val="0000FF"/>
          </w:rPr>
          <w:t>Порядок</w:t>
        </w:r>
      </w:hyperlink>
      <w:r>
        <w:t xml:space="preserve"> предоставления и распределения субсидии местным бюджетам из областного бюджета на развитие сети учреждений культурно-досугового типа приведен в приложении N 2.</w:t>
      </w:r>
    </w:p>
    <w:p w:rsidR="00CB592E" w:rsidRDefault="00CB592E">
      <w:pPr>
        <w:pStyle w:val="ConsPlusNormal"/>
        <w:spacing w:before="220"/>
        <w:ind w:firstLine="540"/>
        <w:jc w:val="both"/>
      </w:pPr>
      <w:hyperlink w:anchor="P261">
        <w:r>
          <w:rPr>
            <w:color w:val="0000FF"/>
          </w:rPr>
          <w:t>Порядок</w:t>
        </w:r>
      </w:hyperlink>
      <w:r>
        <w:t xml:space="preserve"> предоставления и распределения субсидии местным бюджетам из областного бюджета на техническое оснащение муниципальных музеев приведен в приложении N 3.</w:t>
      </w:r>
    </w:p>
    <w:p w:rsidR="00CB592E" w:rsidRDefault="00CB592E">
      <w:pPr>
        <w:pStyle w:val="ConsPlusNormal"/>
        <w:spacing w:before="220"/>
        <w:ind w:firstLine="540"/>
        <w:jc w:val="both"/>
      </w:pPr>
      <w:hyperlink w:anchor="P323">
        <w:r>
          <w:rPr>
            <w:color w:val="0000FF"/>
          </w:rPr>
          <w:t>Порядок</w:t>
        </w:r>
      </w:hyperlink>
      <w:r>
        <w:t xml:space="preserve"> предоставления и распределения субсидии местным бюджетам из областного бюджета на поддержку отрасли культуры приведен в приложении N 4.</w:t>
      </w:r>
    </w:p>
    <w:p w:rsidR="00CB592E" w:rsidRDefault="00CB592E">
      <w:pPr>
        <w:pStyle w:val="ConsPlusNormal"/>
        <w:spacing w:before="220"/>
        <w:ind w:firstLine="540"/>
        <w:jc w:val="both"/>
      </w:pPr>
      <w:hyperlink w:anchor="P596">
        <w:r>
          <w:rPr>
            <w:color w:val="0000FF"/>
          </w:rPr>
          <w:t>Порядок</w:t>
        </w:r>
      </w:hyperlink>
      <w:r>
        <w:t xml:space="preserve"> предоставления и распределения субсидии местным бюджетам из областного бюджета на модернизацию муниципальных музеев приведен в приложении N 5.</w:t>
      </w: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right"/>
        <w:outlineLvl w:val="1"/>
      </w:pPr>
      <w:r>
        <w:t>Приложение N 1</w:t>
      </w:r>
    </w:p>
    <w:p w:rsidR="00CB592E" w:rsidRDefault="00CB592E">
      <w:pPr>
        <w:pStyle w:val="ConsPlusNormal"/>
        <w:jc w:val="right"/>
      </w:pPr>
      <w:r>
        <w:t>к Государственной программе</w:t>
      </w:r>
    </w:p>
    <w:p w:rsidR="00CB592E" w:rsidRDefault="00CB592E">
      <w:pPr>
        <w:pStyle w:val="ConsPlusNormal"/>
        <w:jc w:val="both"/>
      </w:pPr>
    </w:p>
    <w:p w:rsidR="00CB592E" w:rsidRDefault="00CB592E">
      <w:pPr>
        <w:pStyle w:val="ConsPlusTitle"/>
        <w:jc w:val="center"/>
      </w:pPr>
      <w:bookmarkStart w:id="5" w:name="P133"/>
      <w:bookmarkEnd w:id="5"/>
      <w:r>
        <w:t>ПЕРЕЧЕНЬ</w:t>
      </w:r>
    </w:p>
    <w:p w:rsidR="00CB592E" w:rsidRDefault="00CB592E">
      <w:pPr>
        <w:pStyle w:val="ConsPlusTitle"/>
        <w:jc w:val="center"/>
      </w:pPr>
      <w:r>
        <w:t>ОБЪЕКТОВ КАПИТАЛЬНОГО СТРОИТЕЛЬСТВА, ОБЪЕКТОВ НЕДВИЖИМОГО</w:t>
      </w:r>
    </w:p>
    <w:p w:rsidR="00CB592E" w:rsidRDefault="00CB592E">
      <w:pPr>
        <w:pStyle w:val="ConsPlusTitle"/>
        <w:jc w:val="center"/>
      </w:pPr>
      <w:proofErr w:type="gramStart"/>
      <w:r>
        <w:t>ИМУЩЕСТВА, РЕАЛИЗУЕМЫХ В РАМКАХ ГОСУДАРСТВЕННОЙ ПРОГРАММЫ</w:t>
      </w:r>
      <w:proofErr w:type="gramEnd"/>
    </w:p>
    <w:p w:rsidR="00CB592E" w:rsidRDefault="00CB592E">
      <w:pPr>
        <w:pStyle w:val="ConsPlusNormal"/>
        <w:jc w:val="both"/>
      </w:pPr>
    </w:p>
    <w:p w:rsidR="00CB592E" w:rsidRDefault="00CB592E">
      <w:pPr>
        <w:pStyle w:val="ConsPlusNormal"/>
        <w:sectPr w:rsidR="00CB592E" w:rsidSect="009F61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1840"/>
        <w:gridCol w:w="1474"/>
        <w:gridCol w:w="1843"/>
        <w:gridCol w:w="2438"/>
        <w:gridCol w:w="1191"/>
        <w:gridCol w:w="850"/>
        <w:gridCol w:w="850"/>
      </w:tblGrid>
      <w:tr w:rsidR="00CB592E">
        <w:tc>
          <w:tcPr>
            <w:tcW w:w="567" w:type="dxa"/>
            <w:vMerge w:val="restart"/>
          </w:tcPr>
          <w:p w:rsidR="00CB592E" w:rsidRDefault="00CB592E">
            <w:pPr>
              <w:pStyle w:val="ConsPlusNormal"/>
              <w:jc w:val="center"/>
            </w:pPr>
            <w:r>
              <w:lastRenderedPageBreak/>
              <w:t xml:space="preserve">N </w:t>
            </w:r>
            <w:proofErr w:type="gramStart"/>
            <w:r>
              <w:t>п</w:t>
            </w:r>
            <w:proofErr w:type="gramEnd"/>
            <w:r>
              <w:t>/п</w:t>
            </w:r>
          </w:p>
        </w:tc>
        <w:tc>
          <w:tcPr>
            <w:tcW w:w="2551" w:type="dxa"/>
            <w:vMerge w:val="restart"/>
          </w:tcPr>
          <w:p w:rsidR="00CB592E" w:rsidRDefault="00CB592E">
            <w:pPr>
              <w:pStyle w:val="ConsPlusNormal"/>
              <w:jc w:val="center"/>
            </w:pPr>
            <w:r>
              <w:t>Наименование объекта</w:t>
            </w:r>
          </w:p>
        </w:tc>
        <w:tc>
          <w:tcPr>
            <w:tcW w:w="1840" w:type="dxa"/>
            <w:vMerge w:val="restart"/>
          </w:tcPr>
          <w:p w:rsidR="00CB592E" w:rsidRDefault="00CB592E">
            <w:pPr>
              <w:pStyle w:val="ConsPlusNormal"/>
              <w:jc w:val="center"/>
            </w:pPr>
            <w:r>
              <w:t>Наименование структурного элемента</w:t>
            </w:r>
          </w:p>
        </w:tc>
        <w:tc>
          <w:tcPr>
            <w:tcW w:w="1474" w:type="dxa"/>
            <w:vMerge w:val="restart"/>
          </w:tcPr>
          <w:p w:rsidR="00CB592E" w:rsidRDefault="00CB592E">
            <w:pPr>
              <w:pStyle w:val="ConsPlusNormal"/>
              <w:jc w:val="center"/>
            </w:pPr>
            <w:r>
              <w:t>Период реализации объекта</w:t>
            </w:r>
          </w:p>
        </w:tc>
        <w:tc>
          <w:tcPr>
            <w:tcW w:w="1843" w:type="dxa"/>
            <w:vMerge w:val="restart"/>
          </w:tcPr>
          <w:p w:rsidR="00CB592E" w:rsidRDefault="00CB592E">
            <w:pPr>
              <w:pStyle w:val="ConsPlusNormal"/>
              <w:jc w:val="center"/>
            </w:pPr>
            <w:r>
              <w:t>Стоимость объекта (в ценах соответствующих лет), тыс. рублей</w:t>
            </w:r>
          </w:p>
        </w:tc>
        <w:tc>
          <w:tcPr>
            <w:tcW w:w="2438" w:type="dxa"/>
            <w:vMerge w:val="restart"/>
          </w:tcPr>
          <w:p w:rsidR="00CB592E" w:rsidRDefault="00CB592E">
            <w:pPr>
              <w:pStyle w:val="ConsPlusNormal"/>
              <w:jc w:val="center"/>
            </w:pPr>
            <w:r>
              <w:t>Источник финансирования</w:t>
            </w:r>
          </w:p>
        </w:tc>
        <w:tc>
          <w:tcPr>
            <w:tcW w:w="2891" w:type="dxa"/>
            <w:gridSpan w:val="3"/>
          </w:tcPr>
          <w:p w:rsidR="00CB592E" w:rsidRDefault="00CB592E">
            <w:pPr>
              <w:pStyle w:val="ConsPlusNormal"/>
              <w:jc w:val="center"/>
            </w:pPr>
            <w:r>
              <w:t>Объемы финансового обеспечения по годам реализации, тыс. рублей</w:t>
            </w:r>
          </w:p>
        </w:tc>
      </w:tr>
      <w:tr w:rsidR="00CB592E">
        <w:tc>
          <w:tcPr>
            <w:tcW w:w="567" w:type="dxa"/>
            <w:vMerge/>
          </w:tcPr>
          <w:p w:rsidR="00CB592E" w:rsidRDefault="00CB592E">
            <w:pPr>
              <w:pStyle w:val="ConsPlusNormal"/>
            </w:pPr>
          </w:p>
        </w:tc>
        <w:tc>
          <w:tcPr>
            <w:tcW w:w="2551" w:type="dxa"/>
            <w:vMerge/>
          </w:tcPr>
          <w:p w:rsidR="00CB592E" w:rsidRDefault="00CB592E">
            <w:pPr>
              <w:pStyle w:val="ConsPlusNormal"/>
            </w:pPr>
          </w:p>
        </w:tc>
        <w:tc>
          <w:tcPr>
            <w:tcW w:w="1840" w:type="dxa"/>
            <w:vMerge/>
          </w:tcPr>
          <w:p w:rsidR="00CB592E" w:rsidRDefault="00CB592E">
            <w:pPr>
              <w:pStyle w:val="ConsPlusNormal"/>
            </w:pPr>
          </w:p>
        </w:tc>
        <w:tc>
          <w:tcPr>
            <w:tcW w:w="1474" w:type="dxa"/>
            <w:vMerge/>
          </w:tcPr>
          <w:p w:rsidR="00CB592E" w:rsidRDefault="00CB592E">
            <w:pPr>
              <w:pStyle w:val="ConsPlusNormal"/>
            </w:pPr>
          </w:p>
        </w:tc>
        <w:tc>
          <w:tcPr>
            <w:tcW w:w="1843" w:type="dxa"/>
            <w:vMerge/>
          </w:tcPr>
          <w:p w:rsidR="00CB592E" w:rsidRDefault="00CB592E">
            <w:pPr>
              <w:pStyle w:val="ConsPlusNormal"/>
            </w:pPr>
          </w:p>
        </w:tc>
        <w:tc>
          <w:tcPr>
            <w:tcW w:w="2438" w:type="dxa"/>
            <w:vMerge/>
          </w:tcPr>
          <w:p w:rsidR="00CB592E" w:rsidRDefault="00CB592E">
            <w:pPr>
              <w:pStyle w:val="ConsPlusNormal"/>
            </w:pPr>
          </w:p>
        </w:tc>
        <w:tc>
          <w:tcPr>
            <w:tcW w:w="1191" w:type="dxa"/>
          </w:tcPr>
          <w:p w:rsidR="00CB592E" w:rsidRDefault="00CB592E">
            <w:pPr>
              <w:pStyle w:val="ConsPlusNormal"/>
              <w:jc w:val="center"/>
            </w:pPr>
            <w:r>
              <w:t>2026 год</w:t>
            </w:r>
          </w:p>
        </w:tc>
        <w:tc>
          <w:tcPr>
            <w:tcW w:w="850" w:type="dxa"/>
          </w:tcPr>
          <w:p w:rsidR="00CB592E" w:rsidRDefault="00CB592E">
            <w:pPr>
              <w:pStyle w:val="ConsPlusNormal"/>
              <w:jc w:val="center"/>
            </w:pPr>
            <w:r>
              <w:t>2027 год</w:t>
            </w:r>
          </w:p>
        </w:tc>
        <w:tc>
          <w:tcPr>
            <w:tcW w:w="850" w:type="dxa"/>
          </w:tcPr>
          <w:p w:rsidR="00CB592E" w:rsidRDefault="00CB592E">
            <w:pPr>
              <w:pStyle w:val="ConsPlusNormal"/>
              <w:jc w:val="center"/>
            </w:pPr>
            <w:r>
              <w:t>2028 год</w:t>
            </w:r>
          </w:p>
        </w:tc>
      </w:tr>
      <w:tr w:rsidR="00CB592E">
        <w:tc>
          <w:tcPr>
            <w:tcW w:w="567" w:type="dxa"/>
            <w:vMerge w:val="restart"/>
          </w:tcPr>
          <w:p w:rsidR="00CB592E" w:rsidRDefault="00CB592E">
            <w:pPr>
              <w:pStyle w:val="ConsPlusNormal"/>
              <w:jc w:val="center"/>
            </w:pPr>
            <w:r>
              <w:t>1.</w:t>
            </w:r>
          </w:p>
        </w:tc>
        <w:tc>
          <w:tcPr>
            <w:tcW w:w="2551" w:type="dxa"/>
            <w:vMerge w:val="restart"/>
          </w:tcPr>
          <w:p w:rsidR="00CB592E" w:rsidRDefault="00CB592E">
            <w:pPr>
              <w:pStyle w:val="ConsPlusNormal"/>
            </w:pPr>
            <w:r>
              <w:t>Реконструкция здания МБОУ ДО "</w:t>
            </w:r>
            <w:proofErr w:type="spellStart"/>
            <w:r>
              <w:t>Оричевская</w:t>
            </w:r>
            <w:proofErr w:type="spellEnd"/>
            <w:r>
              <w:t xml:space="preserve"> музыкальная школа" со строительством </w:t>
            </w:r>
            <w:proofErr w:type="spellStart"/>
            <w:r>
              <w:t>пристроя</w:t>
            </w:r>
            <w:proofErr w:type="spellEnd"/>
            <w:r>
              <w:t xml:space="preserve"> по адресу: 612080, Кировская область, </w:t>
            </w:r>
            <w:proofErr w:type="spellStart"/>
            <w:r>
              <w:t>Оричевский</w:t>
            </w:r>
            <w:proofErr w:type="spellEnd"/>
            <w:r>
              <w:t xml:space="preserve"> район, </w:t>
            </w:r>
            <w:proofErr w:type="spellStart"/>
            <w:r>
              <w:t>пгт</w:t>
            </w:r>
            <w:proofErr w:type="spellEnd"/>
            <w:r>
              <w:t xml:space="preserve"> Оричи, ул. Молодежная, д. 11</w:t>
            </w:r>
          </w:p>
        </w:tc>
        <w:tc>
          <w:tcPr>
            <w:tcW w:w="1840" w:type="dxa"/>
            <w:vMerge w:val="restart"/>
          </w:tcPr>
          <w:p w:rsidR="00CB592E" w:rsidRDefault="00CB592E">
            <w:pPr>
              <w:pStyle w:val="ConsPlusNormal"/>
              <w:jc w:val="center"/>
            </w:pPr>
            <w:r>
              <w:t>региональный проект "Семейные ценности и инфраструктура культуры"</w:t>
            </w:r>
          </w:p>
        </w:tc>
        <w:tc>
          <w:tcPr>
            <w:tcW w:w="1474" w:type="dxa"/>
            <w:vMerge w:val="restart"/>
          </w:tcPr>
          <w:p w:rsidR="00CB592E" w:rsidRDefault="00CB592E">
            <w:pPr>
              <w:pStyle w:val="ConsPlusNormal"/>
              <w:jc w:val="center"/>
            </w:pPr>
            <w:r>
              <w:t>2025 - 2027 годы</w:t>
            </w:r>
          </w:p>
        </w:tc>
        <w:tc>
          <w:tcPr>
            <w:tcW w:w="1843" w:type="dxa"/>
            <w:vMerge w:val="restart"/>
          </w:tcPr>
          <w:p w:rsidR="00CB592E" w:rsidRDefault="00CB592E">
            <w:pPr>
              <w:pStyle w:val="ConsPlusNormal"/>
              <w:jc w:val="center"/>
            </w:pPr>
            <w:r>
              <w:t>104 160,1</w:t>
            </w:r>
          </w:p>
        </w:tc>
        <w:tc>
          <w:tcPr>
            <w:tcW w:w="2438" w:type="dxa"/>
          </w:tcPr>
          <w:p w:rsidR="00CB592E" w:rsidRDefault="00CB592E">
            <w:pPr>
              <w:pStyle w:val="ConsPlusNormal"/>
            </w:pPr>
            <w:r>
              <w:t>всего</w:t>
            </w:r>
          </w:p>
        </w:tc>
        <w:tc>
          <w:tcPr>
            <w:tcW w:w="1191" w:type="dxa"/>
          </w:tcPr>
          <w:p w:rsidR="00CB592E" w:rsidRDefault="00CB592E">
            <w:pPr>
              <w:pStyle w:val="ConsPlusNormal"/>
              <w:jc w:val="center"/>
            </w:pPr>
            <w:r>
              <w:t>41 664,1</w:t>
            </w:r>
          </w:p>
        </w:tc>
        <w:tc>
          <w:tcPr>
            <w:tcW w:w="850" w:type="dxa"/>
          </w:tcPr>
          <w:p w:rsidR="00CB592E" w:rsidRDefault="00CB592E">
            <w:pPr>
              <w:pStyle w:val="ConsPlusNormal"/>
            </w:pPr>
          </w:p>
        </w:tc>
        <w:tc>
          <w:tcPr>
            <w:tcW w:w="850" w:type="dxa"/>
          </w:tcPr>
          <w:p w:rsidR="00CB592E" w:rsidRDefault="00CB592E">
            <w:pPr>
              <w:pStyle w:val="ConsPlusNormal"/>
            </w:pPr>
          </w:p>
        </w:tc>
      </w:tr>
      <w:tr w:rsidR="00CB592E">
        <w:tc>
          <w:tcPr>
            <w:tcW w:w="567" w:type="dxa"/>
            <w:vMerge/>
          </w:tcPr>
          <w:p w:rsidR="00CB592E" w:rsidRDefault="00CB592E">
            <w:pPr>
              <w:pStyle w:val="ConsPlusNormal"/>
            </w:pPr>
          </w:p>
        </w:tc>
        <w:tc>
          <w:tcPr>
            <w:tcW w:w="2551" w:type="dxa"/>
            <w:vMerge/>
          </w:tcPr>
          <w:p w:rsidR="00CB592E" w:rsidRDefault="00CB592E">
            <w:pPr>
              <w:pStyle w:val="ConsPlusNormal"/>
            </w:pPr>
          </w:p>
        </w:tc>
        <w:tc>
          <w:tcPr>
            <w:tcW w:w="1840" w:type="dxa"/>
            <w:vMerge/>
          </w:tcPr>
          <w:p w:rsidR="00CB592E" w:rsidRDefault="00CB592E">
            <w:pPr>
              <w:pStyle w:val="ConsPlusNormal"/>
            </w:pPr>
          </w:p>
        </w:tc>
        <w:tc>
          <w:tcPr>
            <w:tcW w:w="1474" w:type="dxa"/>
            <w:vMerge/>
          </w:tcPr>
          <w:p w:rsidR="00CB592E" w:rsidRDefault="00CB592E">
            <w:pPr>
              <w:pStyle w:val="ConsPlusNormal"/>
            </w:pPr>
          </w:p>
        </w:tc>
        <w:tc>
          <w:tcPr>
            <w:tcW w:w="1843" w:type="dxa"/>
            <w:vMerge/>
          </w:tcPr>
          <w:p w:rsidR="00CB592E" w:rsidRDefault="00CB592E">
            <w:pPr>
              <w:pStyle w:val="ConsPlusNormal"/>
            </w:pPr>
          </w:p>
        </w:tc>
        <w:tc>
          <w:tcPr>
            <w:tcW w:w="2438" w:type="dxa"/>
          </w:tcPr>
          <w:p w:rsidR="00CB592E" w:rsidRDefault="00CB592E">
            <w:pPr>
              <w:pStyle w:val="ConsPlusNormal"/>
            </w:pPr>
            <w:r>
              <w:t>федеральный бюджет</w:t>
            </w:r>
          </w:p>
        </w:tc>
        <w:tc>
          <w:tcPr>
            <w:tcW w:w="1191" w:type="dxa"/>
          </w:tcPr>
          <w:p w:rsidR="00CB592E" w:rsidRDefault="00CB592E">
            <w:pPr>
              <w:pStyle w:val="ConsPlusNormal"/>
              <w:jc w:val="center"/>
            </w:pPr>
            <w:r>
              <w:t>40 834,9</w:t>
            </w:r>
          </w:p>
        </w:tc>
        <w:tc>
          <w:tcPr>
            <w:tcW w:w="850" w:type="dxa"/>
          </w:tcPr>
          <w:p w:rsidR="00CB592E" w:rsidRDefault="00CB592E">
            <w:pPr>
              <w:pStyle w:val="ConsPlusNormal"/>
            </w:pPr>
          </w:p>
        </w:tc>
        <w:tc>
          <w:tcPr>
            <w:tcW w:w="850" w:type="dxa"/>
          </w:tcPr>
          <w:p w:rsidR="00CB592E" w:rsidRDefault="00CB592E">
            <w:pPr>
              <w:pStyle w:val="ConsPlusNormal"/>
            </w:pPr>
          </w:p>
        </w:tc>
      </w:tr>
      <w:tr w:rsidR="00CB592E">
        <w:tc>
          <w:tcPr>
            <w:tcW w:w="567" w:type="dxa"/>
            <w:vMerge/>
          </w:tcPr>
          <w:p w:rsidR="00CB592E" w:rsidRDefault="00CB592E">
            <w:pPr>
              <w:pStyle w:val="ConsPlusNormal"/>
            </w:pPr>
          </w:p>
        </w:tc>
        <w:tc>
          <w:tcPr>
            <w:tcW w:w="2551" w:type="dxa"/>
            <w:vMerge/>
          </w:tcPr>
          <w:p w:rsidR="00CB592E" w:rsidRDefault="00CB592E">
            <w:pPr>
              <w:pStyle w:val="ConsPlusNormal"/>
            </w:pPr>
          </w:p>
        </w:tc>
        <w:tc>
          <w:tcPr>
            <w:tcW w:w="1840" w:type="dxa"/>
            <w:vMerge/>
          </w:tcPr>
          <w:p w:rsidR="00CB592E" w:rsidRDefault="00CB592E">
            <w:pPr>
              <w:pStyle w:val="ConsPlusNormal"/>
            </w:pPr>
          </w:p>
        </w:tc>
        <w:tc>
          <w:tcPr>
            <w:tcW w:w="1474" w:type="dxa"/>
            <w:vMerge/>
          </w:tcPr>
          <w:p w:rsidR="00CB592E" w:rsidRDefault="00CB592E">
            <w:pPr>
              <w:pStyle w:val="ConsPlusNormal"/>
            </w:pPr>
          </w:p>
        </w:tc>
        <w:tc>
          <w:tcPr>
            <w:tcW w:w="1843" w:type="dxa"/>
            <w:vMerge/>
          </w:tcPr>
          <w:p w:rsidR="00CB592E" w:rsidRDefault="00CB592E">
            <w:pPr>
              <w:pStyle w:val="ConsPlusNormal"/>
            </w:pPr>
          </w:p>
        </w:tc>
        <w:tc>
          <w:tcPr>
            <w:tcW w:w="2438" w:type="dxa"/>
          </w:tcPr>
          <w:p w:rsidR="00CB592E" w:rsidRDefault="00CB592E">
            <w:pPr>
              <w:pStyle w:val="ConsPlusNormal"/>
            </w:pPr>
            <w:r>
              <w:t>областной бюджет</w:t>
            </w:r>
          </w:p>
        </w:tc>
        <w:tc>
          <w:tcPr>
            <w:tcW w:w="1191" w:type="dxa"/>
          </w:tcPr>
          <w:p w:rsidR="00CB592E" w:rsidRDefault="00CB592E">
            <w:pPr>
              <w:pStyle w:val="ConsPlusNormal"/>
              <w:jc w:val="center"/>
            </w:pPr>
            <w:r>
              <w:t>412,5</w:t>
            </w:r>
          </w:p>
        </w:tc>
        <w:tc>
          <w:tcPr>
            <w:tcW w:w="850" w:type="dxa"/>
          </w:tcPr>
          <w:p w:rsidR="00CB592E" w:rsidRDefault="00CB592E">
            <w:pPr>
              <w:pStyle w:val="ConsPlusNormal"/>
            </w:pPr>
          </w:p>
        </w:tc>
        <w:tc>
          <w:tcPr>
            <w:tcW w:w="850" w:type="dxa"/>
          </w:tcPr>
          <w:p w:rsidR="00CB592E" w:rsidRDefault="00CB592E">
            <w:pPr>
              <w:pStyle w:val="ConsPlusNormal"/>
            </w:pPr>
          </w:p>
        </w:tc>
      </w:tr>
      <w:tr w:rsidR="00CB592E">
        <w:tc>
          <w:tcPr>
            <w:tcW w:w="567" w:type="dxa"/>
            <w:vMerge/>
          </w:tcPr>
          <w:p w:rsidR="00CB592E" w:rsidRDefault="00CB592E">
            <w:pPr>
              <w:pStyle w:val="ConsPlusNormal"/>
            </w:pPr>
          </w:p>
        </w:tc>
        <w:tc>
          <w:tcPr>
            <w:tcW w:w="2551" w:type="dxa"/>
            <w:vMerge/>
          </w:tcPr>
          <w:p w:rsidR="00CB592E" w:rsidRDefault="00CB592E">
            <w:pPr>
              <w:pStyle w:val="ConsPlusNormal"/>
            </w:pPr>
          </w:p>
        </w:tc>
        <w:tc>
          <w:tcPr>
            <w:tcW w:w="1840" w:type="dxa"/>
            <w:vMerge/>
          </w:tcPr>
          <w:p w:rsidR="00CB592E" w:rsidRDefault="00CB592E">
            <w:pPr>
              <w:pStyle w:val="ConsPlusNormal"/>
            </w:pPr>
          </w:p>
        </w:tc>
        <w:tc>
          <w:tcPr>
            <w:tcW w:w="1474" w:type="dxa"/>
            <w:vMerge/>
          </w:tcPr>
          <w:p w:rsidR="00CB592E" w:rsidRDefault="00CB592E">
            <w:pPr>
              <w:pStyle w:val="ConsPlusNormal"/>
            </w:pPr>
          </w:p>
        </w:tc>
        <w:tc>
          <w:tcPr>
            <w:tcW w:w="1843" w:type="dxa"/>
            <w:vMerge/>
          </w:tcPr>
          <w:p w:rsidR="00CB592E" w:rsidRDefault="00CB592E">
            <w:pPr>
              <w:pStyle w:val="ConsPlusNormal"/>
            </w:pPr>
          </w:p>
        </w:tc>
        <w:tc>
          <w:tcPr>
            <w:tcW w:w="2438" w:type="dxa"/>
          </w:tcPr>
          <w:p w:rsidR="00CB592E" w:rsidRDefault="00CB592E">
            <w:pPr>
              <w:pStyle w:val="ConsPlusNormal"/>
            </w:pPr>
            <w:r>
              <w:t>местные бюджеты</w:t>
            </w:r>
          </w:p>
        </w:tc>
        <w:tc>
          <w:tcPr>
            <w:tcW w:w="1191" w:type="dxa"/>
          </w:tcPr>
          <w:p w:rsidR="00CB592E" w:rsidRDefault="00CB592E">
            <w:pPr>
              <w:pStyle w:val="ConsPlusNormal"/>
              <w:jc w:val="center"/>
            </w:pPr>
            <w:r>
              <w:t>416,7</w:t>
            </w:r>
          </w:p>
        </w:tc>
        <w:tc>
          <w:tcPr>
            <w:tcW w:w="850" w:type="dxa"/>
          </w:tcPr>
          <w:p w:rsidR="00CB592E" w:rsidRDefault="00CB592E">
            <w:pPr>
              <w:pStyle w:val="ConsPlusNormal"/>
            </w:pPr>
          </w:p>
        </w:tc>
        <w:tc>
          <w:tcPr>
            <w:tcW w:w="850" w:type="dxa"/>
          </w:tcPr>
          <w:p w:rsidR="00CB592E" w:rsidRDefault="00CB592E">
            <w:pPr>
              <w:pStyle w:val="ConsPlusNormal"/>
            </w:pPr>
          </w:p>
        </w:tc>
      </w:tr>
      <w:tr w:rsidR="00CB592E">
        <w:tc>
          <w:tcPr>
            <w:tcW w:w="567" w:type="dxa"/>
            <w:vMerge/>
          </w:tcPr>
          <w:p w:rsidR="00CB592E" w:rsidRDefault="00CB592E">
            <w:pPr>
              <w:pStyle w:val="ConsPlusNormal"/>
            </w:pPr>
          </w:p>
        </w:tc>
        <w:tc>
          <w:tcPr>
            <w:tcW w:w="2551" w:type="dxa"/>
            <w:vMerge/>
          </w:tcPr>
          <w:p w:rsidR="00CB592E" w:rsidRDefault="00CB592E">
            <w:pPr>
              <w:pStyle w:val="ConsPlusNormal"/>
            </w:pPr>
          </w:p>
        </w:tc>
        <w:tc>
          <w:tcPr>
            <w:tcW w:w="1840" w:type="dxa"/>
            <w:vMerge/>
          </w:tcPr>
          <w:p w:rsidR="00CB592E" w:rsidRDefault="00CB592E">
            <w:pPr>
              <w:pStyle w:val="ConsPlusNormal"/>
            </w:pPr>
          </w:p>
        </w:tc>
        <w:tc>
          <w:tcPr>
            <w:tcW w:w="1474" w:type="dxa"/>
            <w:vMerge/>
          </w:tcPr>
          <w:p w:rsidR="00CB592E" w:rsidRDefault="00CB592E">
            <w:pPr>
              <w:pStyle w:val="ConsPlusNormal"/>
            </w:pPr>
          </w:p>
        </w:tc>
        <w:tc>
          <w:tcPr>
            <w:tcW w:w="1843" w:type="dxa"/>
            <w:vMerge/>
          </w:tcPr>
          <w:p w:rsidR="00CB592E" w:rsidRDefault="00CB592E">
            <w:pPr>
              <w:pStyle w:val="ConsPlusNormal"/>
            </w:pPr>
          </w:p>
        </w:tc>
        <w:tc>
          <w:tcPr>
            <w:tcW w:w="2438" w:type="dxa"/>
          </w:tcPr>
          <w:p w:rsidR="00CB592E" w:rsidRDefault="00CB592E">
            <w:pPr>
              <w:pStyle w:val="ConsPlusNormal"/>
            </w:pPr>
            <w:r>
              <w:t>внебюджетные источники</w:t>
            </w:r>
          </w:p>
        </w:tc>
        <w:tc>
          <w:tcPr>
            <w:tcW w:w="1191" w:type="dxa"/>
          </w:tcPr>
          <w:p w:rsidR="00CB592E" w:rsidRDefault="00CB592E">
            <w:pPr>
              <w:pStyle w:val="ConsPlusNormal"/>
            </w:pPr>
          </w:p>
        </w:tc>
        <w:tc>
          <w:tcPr>
            <w:tcW w:w="850" w:type="dxa"/>
          </w:tcPr>
          <w:p w:rsidR="00CB592E" w:rsidRDefault="00CB592E">
            <w:pPr>
              <w:pStyle w:val="ConsPlusNormal"/>
            </w:pPr>
          </w:p>
        </w:tc>
        <w:tc>
          <w:tcPr>
            <w:tcW w:w="850" w:type="dxa"/>
          </w:tcPr>
          <w:p w:rsidR="00CB592E" w:rsidRDefault="00CB592E">
            <w:pPr>
              <w:pStyle w:val="ConsPlusNormal"/>
            </w:pPr>
          </w:p>
        </w:tc>
      </w:tr>
    </w:tbl>
    <w:p w:rsidR="00CB592E" w:rsidRDefault="00CB592E">
      <w:pPr>
        <w:pStyle w:val="ConsPlusNormal"/>
        <w:sectPr w:rsidR="00CB592E">
          <w:pgSz w:w="16838" w:h="11905" w:orient="landscape"/>
          <w:pgMar w:top="1701" w:right="1134" w:bottom="850" w:left="1134" w:header="0" w:footer="0" w:gutter="0"/>
          <w:cols w:space="720"/>
          <w:titlePg/>
        </w:sectPr>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right"/>
        <w:outlineLvl w:val="1"/>
      </w:pPr>
      <w:r>
        <w:t>Приложение N 2</w:t>
      </w:r>
    </w:p>
    <w:p w:rsidR="00CB592E" w:rsidRDefault="00CB592E">
      <w:pPr>
        <w:pStyle w:val="ConsPlusNormal"/>
        <w:jc w:val="right"/>
      </w:pPr>
      <w:r>
        <w:t>к Государственной программе</w:t>
      </w:r>
    </w:p>
    <w:p w:rsidR="00CB592E" w:rsidRDefault="00CB592E">
      <w:pPr>
        <w:pStyle w:val="ConsPlusNormal"/>
        <w:jc w:val="both"/>
      </w:pPr>
    </w:p>
    <w:p w:rsidR="00CB592E" w:rsidRDefault="00CB592E">
      <w:pPr>
        <w:pStyle w:val="ConsPlusTitle"/>
        <w:jc w:val="center"/>
      </w:pPr>
      <w:bookmarkStart w:id="6" w:name="P180"/>
      <w:bookmarkEnd w:id="6"/>
      <w:r>
        <w:t>ПОРЯДОК</w:t>
      </w:r>
    </w:p>
    <w:p w:rsidR="00CB592E" w:rsidRDefault="00CB592E">
      <w:pPr>
        <w:pStyle w:val="ConsPlusTitle"/>
        <w:jc w:val="center"/>
      </w:pPr>
      <w:r>
        <w:t>ПРЕДОСТАВЛЕНИЯ И РАСПРЕДЕЛЕНИЯ СУБСИДИИ МЕСТНЫМ БЮДЖЕТАМ</w:t>
      </w:r>
    </w:p>
    <w:p w:rsidR="00CB592E" w:rsidRDefault="00CB592E">
      <w:pPr>
        <w:pStyle w:val="ConsPlusTitle"/>
        <w:jc w:val="center"/>
      </w:pPr>
      <w:r>
        <w:t>ИЗ ОБЛАСТНОГО БЮДЖЕТА НА РАЗВИТИЕ СЕТИ УЧРЕЖДЕНИЙ</w:t>
      </w:r>
    </w:p>
    <w:p w:rsidR="00CB592E" w:rsidRDefault="00CB592E">
      <w:pPr>
        <w:pStyle w:val="ConsPlusTitle"/>
        <w:jc w:val="center"/>
      </w:pPr>
      <w:r>
        <w:t>КУЛЬТУРНО-ДОСУГОВОГО ТИПА</w:t>
      </w:r>
    </w:p>
    <w:p w:rsidR="00CB592E" w:rsidRDefault="00CB592E">
      <w:pPr>
        <w:pStyle w:val="ConsPlusNormal"/>
        <w:jc w:val="both"/>
      </w:pPr>
    </w:p>
    <w:p w:rsidR="00CB592E" w:rsidRDefault="00CB592E">
      <w:pPr>
        <w:pStyle w:val="ConsPlusNormal"/>
        <w:ind w:firstLine="540"/>
        <w:jc w:val="both"/>
      </w:pPr>
      <w:r>
        <w:t>1. Порядок предоставления и распределения субсидии местным бюджетам из областного бюджета на развитие сети учреждений культурно-досугового типа (далее - Порядок) устанавливает правила предоставления и распределения субсидии местным бюджетам из областного бюджета на развитие сети учреждений культурно-досугового типа (далее - субсидия).</w:t>
      </w:r>
    </w:p>
    <w:p w:rsidR="00CB592E" w:rsidRDefault="00CB592E">
      <w:pPr>
        <w:pStyle w:val="ConsPlusNormal"/>
        <w:spacing w:before="220"/>
        <w:ind w:firstLine="540"/>
        <w:jc w:val="both"/>
      </w:pPr>
      <w:bookmarkStart w:id="7" w:name="P186"/>
      <w:bookmarkEnd w:id="7"/>
      <w:r>
        <w:t xml:space="preserve">2. </w:t>
      </w:r>
      <w:proofErr w:type="gramStart"/>
      <w:r>
        <w:t xml:space="preserve">Субсидия предоставляется в целях </w:t>
      </w:r>
      <w:proofErr w:type="spellStart"/>
      <w:r>
        <w:t>софинансирования</w:t>
      </w:r>
      <w:proofErr w:type="spellEnd"/>
      <w:r>
        <w:t xml:space="preserve"> расходных обязательств муниципальных районов, муниципальных округов, городских округов, городских и сельских поселений Кировской области (далее - муниципальные образования), возникающих при реализации мероприятий в рамках федерального проекта "Семейные ценности и инфраструктура культуры", входящего в состав национального проекта "Семья", направленных на развитие сети учреждений культурно-досугового типа Кировской области и предусматривающих капитальный ремонт зданий.</w:t>
      </w:r>
      <w:proofErr w:type="gramEnd"/>
    </w:p>
    <w:p w:rsidR="00CB592E" w:rsidRDefault="00CB592E">
      <w:pPr>
        <w:pStyle w:val="ConsPlusNormal"/>
        <w:spacing w:before="220"/>
        <w:ind w:firstLine="540"/>
        <w:jc w:val="both"/>
      </w:pPr>
      <w:r>
        <w:t xml:space="preserve">3. Субсидии не предоставляются в целях </w:t>
      </w:r>
      <w:proofErr w:type="spellStart"/>
      <w:r>
        <w:t>софинансирования</w:t>
      </w:r>
      <w:proofErr w:type="spellEnd"/>
      <w:r>
        <w:t xml:space="preserve"> расходных обязательств муниципальных образований, возникающих при реализации мероприятий по благоустройству территорий, по подключению к инженерным сетям, а также по корректировке проектной документации.</w:t>
      </w:r>
    </w:p>
    <w:p w:rsidR="00CB592E" w:rsidRDefault="00CB592E">
      <w:pPr>
        <w:pStyle w:val="ConsPlusNormal"/>
        <w:spacing w:before="220"/>
        <w:ind w:firstLine="540"/>
        <w:jc w:val="both"/>
      </w:pPr>
      <w:r>
        <w:t xml:space="preserve">4. </w:t>
      </w:r>
      <w:proofErr w:type="gramStart"/>
      <w:r>
        <w:t xml:space="preserve">Субсидия предоставляется министерством культуры Кировской области (далее - министерство) муниципальным образованиям, прошедшим отбор, осуществляемый Министерством культуры Российской Федерации, в соответствии с объемами, доведенными Министерством культуры Российской Федерации до министерства, и уровнем </w:t>
      </w:r>
      <w:proofErr w:type="spellStart"/>
      <w:r>
        <w:t>софинансирования</w:t>
      </w:r>
      <w:proofErr w:type="spellEnd"/>
      <w:r>
        <w:t xml:space="preserve"> из областного бюджета, установленным заключенным между Министерством культуры Российской Федерации и Правительством Кировской области соглашением о предоставлении субсидии из федерального бюджета бюджету Кировской области на реализацию мероприятий, указанных в</w:t>
      </w:r>
      <w:proofErr w:type="gramEnd"/>
      <w:r>
        <w:t xml:space="preserve"> </w:t>
      </w:r>
      <w:hyperlink w:anchor="P186">
        <w:proofErr w:type="gramStart"/>
        <w:r>
          <w:rPr>
            <w:color w:val="0000FF"/>
          </w:rPr>
          <w:t>пункте</w:t>
        </w:r>
        <w:proofErr w:type="gramEnd"/>
        <w:r>
          <w:rPr>
            <w:color w:val="0000FF"/>
          </w:rPr>
          <w:t xml:space="preserve"> 2</w:t>
        </w:r>
      </w:hyperlink>
      <w:r>
        <w:t xml:space="preserve"> настоящего Порядка.</w:t>
      </w:r>
    </w:p>
    <w:p w:rsidR="00CB592E" w:rsidRDefault="00CB592E">
      <w:pPr>
        <w:pStyle w:val="ConsPlusNormal"/>
        <w:spacing w:before="220"/>
        <w:ind w:firstLine="540"/>
        <w:jc w:val="both"/>
      </w:pPr>
      <w:r>
        <w:t>5. Объем субсидии, предоставленной i-</w:t>
      </w:r>
      <w:proofErr w:type="spellStart"/>
      <w:r>
        <w:t>му</w:t>
      </w:r>
      <w:proofErr w:type="spellEnd"/>
      <w:r>
        <w:t xml:space="preserve"> муниципальному образованию в целях реализации мероприятий по развитию сети учреждений культурно-досугового типа (</w:t>
      </w:r>
      <w:proofErr w:type="spellStart"/>
      <w:r>
        <w:t>Sir</w:t>
      </w:r>
      <w:proofErr w:type="spellEnd"/>
      <w:r>
        <w:t>), определяется по следующей формуле:</w:t>
      </w:r>
    </w:p>
    <w:p w:rsidR="00CB592E" w:rsidRDefault="00CB592E">
      <w:pPr>
        <w:pStyle w:val="ConsPlusNormal"/>
        <w:jc w:val="both"/>
      </w:pPr>
    </w:p>
    <w:p w:rsidR="00CB592E" w:rsidRPr="00CB592E" w:rsidRDefault="00CB592E">
      <w:pPr>
        <w:pStyle w:val="ConsPlusNormal"/>
        <w:jc w:val="center"/>
        <w:rPr>
          <w:lang w:val="en-US"/>
        </w:rPr>
      </w:pPr>
      <w:r w:rsidRPr="00CB592E">
        <w:rPr>
          <w:lang w:val="en-US"/>
        </w:rPr>
        <w:t>Sir = (F1</w:t>
      </w:r>
      <w:r w:rsidRPr="00CB592E">
        <w:rPr>
          <w:vertAlign w:val="subscript"/>
          <w:lang w:val="en-US"/>
        </w:rPr>
        <w:t>i</w:t>
      </w:r>
      <w:r w:rsidRPr="00CB592E">
        <w:rPr>
          <w:lang w:val="en-US"/>
        </w:rPr>
        <w:t xml:space="preserve"> + F2</w:t>
      </w:r>
      <w:r w:rsidRPr="00CB592E">
        <w:rPr>
          <w:vertAlign w:val="subscript"/>
          <w:lang w:val="en-US"/>
        </w:rPr>
        <w:t>i</w:t>
      </w:r>
      <w:r w:rsidRPr="00CB592E">
        <w:rPr>
          <w:lang w:val="en-US"/>
        </w:rPr>
        <w:t>) x Y</w:t>
      </w:r>
      <w:r w:rsidRPr="00CB592E">
        <w:rPr>
          <w:vertAlign w:val="subscript"/>
          <w:lang w:val="en-US"/>
        </w:rPr>
        <w:t>i</w:t>
      </w:r>
      <w:r w:rsidRPr="00CB592E">
        <w:rPr>
          <w:lang w:val="en-US"/>
        </w:rPr>
        <w:t xml:space="preserve">, </w:t>
      </w:r>
      <w:r>
        <w:t>где</w:t>
      </w:r>
      <w:r w:rsidRPr="00CB592E">
        <w:rPr>
          <w:lang w:val="en-US"/>
        </w:rPr>
        <w:t>:</w:t>
      </w:r>
    </w:p>
    <w:p w:rsidR="00CB592E" w:rsidRPr="00CB592E" w:rsidRDefault="00CB592E">
      <w:pPr>
        <w:pStyle w:val="ConsPlusNormal"/>
        <w:jc w:val="both"/>
        <w:rPr>
          <w:lang w:val="en-US"/>
        </w:rPr>
      </w:pPr>
    </w:p>
    <w:p w:rsidR="00CB592E" w:rsidRDefault="00CB592E">
      <w:pPr>
        <w:pStyle w:val="ConsPlusNormal"/>
        <w:ind w:firstLine="540"/>
        <w:jc w:val="both"/>
      </w:pPr>
      <w:r>
        <w:t>F1</w:t>
      </w:r>
      <w:r>
        <w:rPr>
          <w:vertAlign w:val="subscript"/>
        </w:rPr>
        <w:t>i</w:t>
      </w:r>
      <w:r>
        <w:t xml:space="preserve"> - расчетная стоимость работ по капитальному ремонту зданий учреждений культурно-досугового типа Кировской области, определенная в соответствии с соглашением о предоставлении субсидии из федерального бюджета бюджету Кировской области;</w:t>
      </w:r>
    </w:p>
    <w:p w:rsidR="00CB592E" w:rsidRDefault="00CB592E">
      <w:pPr>
        <w:pStyle w:val="ConsPlusNormal"/>
        <w:spacing w:before="220"/>
        <w:ind w:firstLine="540"/>
        <w:jc w:val="both"/>
      </w:pPr>
      <w:r>
        <w:t>F2</w:t>
      </w:r>
      <w:r>
        <w:rPr>
          <w:vertAlign w:val="subscript"/>
        </w:rPr>
        <w:t>i</w:t>
      </w:r>
      <w:r>
        <w:t xml:space="preserve"> - расчетная стоимость работ по капитальному ремонту зданий учреждений культурно-досугового типа Кировской области, </w:t>
      </w:r>
      <w:proofErr w:type="spellStart"/>
      <w:r>
        <w:t>софинансируемых</w:t>
      </w:r>
      <w:proofErr w:type="spellEnd"/>
      <w:r>
        <w:t xml:space="preserve"> за счет средств областного бюджета, определяемая по формуле:</w:t>
      </w:r>
    </w:p>
    <w:p w:rsidR="00CB592E" w:rsidRDefault="00CB592E">
      <w:pPr>
        <w:pStyle w:val="ConsPlusNormal"/>
        <w:jc w:val="both"/>
      </w:pPr>
    </w:p>
    <w:p w:rsidR="00CB592E" w:rsidRDefault="00CB592E">
      <w:pPr>
        <w:pStyle w:val="ConsPlusNormal"/>
        <w:jc w:val="center"/>
      </w:pPr>
      <w:r>
        <w:t>F2</w:t>
      </w:r>
      <w:r>
        <w:rPr>
          <w:vertAlign w:val="subscript"/>
        </w:rPr>
        <w:t>i</w:t>
      </w:r>
      <w:r>
        <w:t xml:space="preserve"> = </w:t>
      </w:r>
      <w:proofErr w:type="spellStart"/>
      <w:r>
        <w:t>Fs</w:t>
      </w:r>
      <w:r>
        <w:rPr>
          <w:vertAlign w:val="subscript"/>
        </w:rPr>
        <w:t>i</w:t>
      </w:r>
      <w:proofErr w:type="spellEnd"/>
      <w:r>
        <w:t xml:space="preserve"> - F1</w:t>
      </w:r>
      <w:r>
        <w:rPr>
          <w:vertAlign w:val="subscript"/>
        </w:rPr>
        <w:t>i</w:t>
      </w:r>
      <w:r>
        <w:t>, где:</w:t>
      </w:r>
    </w:p>
    <w:p w:rsidR="00CB592E" w:rsidRDefault="00CB592E">
      <w:pPr>
        <w:pStyle w:val="ConsPlusNormal"/>
        <w:jc w:val="both"/>
      </w:pPr>
    </w:p>
    <w:p w:rsidR="00CB592E" w:rsidRDefault="00CB592E">
      <w:pPr>
        <w:pStyle w:val="ConsPlusNormal"/>
        <w:ind w:firstLine="540"/>
        <w:jc w:val="both"/>
      </w:pPr>
      <w:proofErr w:type="spellStart"/>
      <w:r>
        <w:t>Fs</w:t>
      </w:r>
      <w:r>
        <w:rPr>
          <w:vertAlign w:val="subscript"/>
        </w:rPr>
        <w:t>i</w:t>
      </w:r>
      <w:proofErr w:type="spellEnd"/>
      <w:r>
        <w:t xml:space="preserve"> - стоимость работ по капитальному ремонту зданий учреждений культурно-досугового типа Кировской области (в соответствии с утвержденной проектной (сметной) документацией);</w:t>
      </w:r>
    </w:p>
    <w:p w:rsidR="00CB592E" w:rsidRDefault="00CB592E">
      <w:pPr>
        <w:pStyle w:val="ConsPlusNormal"/>
        <w:spacing w:before="220"/>
        <w:ind w:firstLine="540"/>
        <w:jc w:val="both"/>
      </w:pPr>
      <w:proofErr w:type="spellStart"/>
      <w:r>
        <w:t>Y</w:t>
      </w:r>
      <w:r>
        <w:rPr>
          <w:vertAlign w:val="subscript"/>
        </w:rPr>
        <w:t>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муниципального образования, равный 99%.</w:t>
      </w:r>
    </w:p>
    <w:p w:rsidR="00CB592E" w:rsidRDefault="00CB592E">
      <w:pPr>
        <w:pStyle w:val="ConsPlusNormal"/>
        <w:spacing w:before="220"/>
        <w:ind w:firstLine="540"/>
        <w:jc w:val="both"/>
      </w:pPr>
      <w:r>
        <w:t>6. Субсидия предоставляется при соблюдении муниципальным образованием следующих условий:</w:t>
      </w:r>
    </w:p>
    <w:p w:rsidR="00CB592E" w:rsidRDefault="00CB592E">
      <w:pPr>
        <w:pStyle w:val="ConsPlusNormal"/>
        <w:spacing w:before="220"/>
        <w:ind w:firstLine="540"/>
        <w:jc w:val="both"/>
      </w:pPr>
      <w:r>
        <w:t xml:space="preserve">6.1. При наличии утвержденной в установленном порядке муниципальной программы, предусматривающей осуществление мероприятий, указанных в </w:t>
      </w:r>
      <w:hyperlink w:anchor="P186">
        <w:r>
          <w:rPr>
            <w:color w:val="0000FF"/>
          </w:rPr>
          <w:t>пункте 2</w:t>
        </w:r>
      </w:hyperlink>
      <w:r>
        <w:t xml:space="preserve"> настоящего Порядка, финансируемых за счет средств местного бюджета.</w:t>
      </w:r>
    </w:p>
    <w:p w:rsidR="00CB592E" w:rsidRDefault="00CB592E">
      <w:pPr>
        <w:pStyle w:val="ConsPlusNormal"/>
        <w:spacing w:before="220"/>
        <w:ind w:firstLine="540"/>
        <w:jc w:val="both"/>
      </w:pPr>
      <w:r>
        <w:t>6.2. При заключении соглашения о предоставлении субсидии между министерством и администрацией муниципального образования.</w:t>
      </w:r>
    </w:p>
    <w:p w:rsidR="00CB592E" w:rsidRDefault="00CB592E">
      <w:pPr>
        <w:pStyle w:val="ConsPlusNormal"/>
        <w:spacing w:before="220"/>
        <w:ind w:firstLine="540"/>
        <w:jc w:val="both"/>
      </w:pPr>
      <w:bookmarkStart w:id="8" w:name="P203"/>
      <w:bookmarkEnd w:id="8"/>
      <w:r>
        <w:t xml:space="preserve">6.3. При предусмотренной </w:t>
      </w:r>
      <w:hyperlink r:id="rId21">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централизации закупок, финансовое обеспечение которых осуществляется за счет субсидии.</w:t>
      </w:r>
    </w:p>
    <w:p w:rsidR="00CB592E" w:rsidRDefault="00CB592E">
      <w:pPr>
        <w:pStyle w:val="ConsPlusNormal"/>
        <w:spacing w:before="220"/>
        <w:ind w:firstLine="540"/>
        <w:jc w:val="both"/>
      </w:pPr>
      <w:r>
        <w:t xml:space="preserve">Данное условие не распространяется на субсидии, предоставляемые на </w:t>
      </w:r>
      <w:proofErr w:type="spellStart"/>
      <w:r>
        <w:t>софинансирование</w:t>
      </w:r>
      <w:proofErr w:type="spellEnd"/>
      <w:r>
        <w:t xml:space="preserve"> муниципальных контрактов (договоров), заключаемых на основании </w:t>
      </w:r>
      <w:hyperlink r:id="rId22">
        <w:r>
          <w:rPr>
            <w:color w:val="0000FF"/>
          </w:rPr>
          <w:t>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B592E" w:rsidRDefault="00CB592E">
      <w:pPr>
        <w:pStyle w:val="ConsPlusNormal"/>
        <w:spacing w:before="220"/>
        <w:ind w:firstLine="540"/>
        <w:jc w:val="both"/>
      </w:pPr>
      <w:r>
        <w:t xml:space="preserve">6.4. При наличии положительного </w:t>
      </w:r>
      <w:proofErr w:type="gramStart"/>
      <w:r>
        <w:t>результата проверки достоверности определения сметной стоимости отдельных видов работ</w:t>
      </w:r>
      <w:proofErr w:type="gramEnd"/>
      <w:r>
        <w:t xml:space="preserve"> и объектов в случаях и порядке, которые установлены Правительством Российской Федерации или Правительством Кировской области.</w:t>
      </w:r>
    </w:p>
    <w:p w:rsidR="00CB592E" w:rsidRDefault="00CB592E">
      <w:pPr>
        <w:pStyle w:val="ConsPlusNormal"/>
        <w:spacing w:before="220"/>
        <w:ind w:firstLine="540"/>
        <w:jc w:val="both"/>
      </w:pPr>
      <w:r>
        <w:t>6.5. При проведении Кировским областным государственным бюджетным учреждением "Служба единого заказчика Кировской области" (если иное не установлено нормативными правовыми актами Правительства Российской Федерации) в соответствии с договорами, заключенными на безвозмездной основе, строительного контроля в процессе капитального ремонта объектов капитального строительства, финансовое обеспечение которых осуществляется за счет субсидии.</w:t>
      </w:r>
    </w:p>
    <w:p w:rsidR="00CB592E" w:rsidRDefault="00CB592E">
      <w:pPr>
        <w:pStyle w:val="ConsPlusNormal"/>
        <w:spacing w:before="220"/>
        <w:ind w:firstLine="540"/>
        <w:jc w:val="both"/>
      </w:pPr>
      <w:r>
        <w:t>7. Результатом использования субсидии является "Проведена модернизация учреждений культурно-досугового типа в населенных пунктах с численностью до 500 тыс. человек".</w:t>
      </w:r>
    </w:p>
    <w:p w:rsidR="00CB592E" w:rsidRDefault="00CB592E">
      <w:pPr>
        <w:pStyle w:val="ConsPlusNormal"/>
        <w:spacing w:before="220"/>
        <w:ind w:firstLine="540"/>
        <w:jc w:val="both"/>
      </w:pPr>
      <w:r>
        <w:t>Значение результата использования субсидии устанавливается правовым актом министерства, согласованным с министерством финансов Кировской области до заключения соглашения о предоставлении субсидии (дополнительных соглашений к соглашению о предоставлении субсидии).</w:t>
      </w:r>
    </w:p>
    <w:p w:rsidR="00CB592E" w:rsidRDefault="00CB592E">
      <w:pPr>
        <w:pStyle w:val="ConsPlusNormal"/>
        <w:spacing w:before="220"/>
        <w:ind w:firstLine="540"/>
        <w:jc w:val="both"/>
      </w:pPr>
      <w:r>
        <w:t>Снижение значения результата использования субсидии в течение текущего финансового года возможно только в случае сокращения размеров субсидии.</w:t>
      </w:r>
    </w:p>
    <w:p w:rsidR="00CB592E" w:rsidRDefault="00CB592E">
      <w:pPr>
        <w:pStyle w:val="ConsPlusNormal"/>
        <w:spacing w:before="220"/>
        <w:ind w:firstLine="540"/>
        <w:jc w:val="both"/>
      </w:pPr>
      <w:r>
        <w:t>8. Для заключения соглашения о предоставлении субсидии администрация муниципального образования представляет в министерство гарантию муниципального образования о последующем профильном использовании здания учреждения культурно-досугового типа.</w:t>
      </w:r>
    </w:p>
    <w:p w:rsidR="00CB592E" w:rsidRDefault="00CB592E">
      <w:pPr>
        <w:pStyle w:val="ConsPlusNormal"/>
        <w:spacing w:before="220"/>
        <w:ind w:firstLine="540"/>
        <w:jc w:val="both"/>
      </w:pPr>
      <w:r>
        <w:t xml:space="preserve">9. Соглашение о предоставлении субсидии, источником финансового обеспечения которой являются средства федерального бюджета, заключается с использованием государственной интегрированной информационной системы управления общественными финансами </w:t>
      </w:r>
      <w:r>
        <w:lastRenderedPageBreak/>
        <w:t>"Электронный бюджет" в соответствии с типовой формой соглашения о предоставлении субсидии, утверждаемой Министерством финансов Российской Федерации.</w:t>
      </w:r>
    </w:p>
    <w:p w:rsidR="00CB592E" w:rsidRDefault="00CB592E">
      <w:pPr>
        <w:pStyle w:val="ConsPlusNormal"/>
        <w:spacing w:before="220"/>
        <w:ind w:firstLine="540"/>
        <w:jc w:val="both"/>
      </w:pPr>
      <w:r>
        <w:t>Соглашение о предоставлении субсидии, источником финансового обеспечения которой являются средства областного бюджета (дополнительное соглашение к соглашению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CB592E" w:rsidRDefault="00CB592E">
      <w:pPr>
        <w:pStyle w:val="ConsPlusNormal"/>
        <w:spacing w:before="220"/>
        <w:ind w:firstLine="540"/>
        <w:jc w:val="both"/>
      </w:pPr>
      <w:proofErr w:type="gramStart"/>
      <w:r>
        <w:t>Соглашение о предоставлении субсидии, предусмотренной законом области об областном бюджете, заключается до 15 февраля очередного финансового года, за исключением соглашения о предоставлении субсидии, бюджетные ассигнования на предоставление которой предусмотрены в соответствии с законом области о внесении изменений в закон области об областном бюджете, которое заключается не позднее 30 дней после дня вступления в силу указанного закона.</w:t>
      </w:r>
      <w:proofErr w:type="gramEnd"/>
    </w:p>
    <w:p w:rsidR="00CB592E" w:rsidRDefault="00CB592E">
      <w:pPr>
        <w:pStyle w:val="ConsPlusNormal"/>
        <w:spacing w:before="220"/>
        <w:ind w:firstLine="540"/>
        <w:jc w:val="both"/>
      </w:pPr>
      <w:r>
        <w:t>10. Перечисление субсидии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CB592E" w:rsidRDefault="00CB592E">
      <w:pPr>
        <w:pStyle w:val="ConsPlusNormal"/>
        <w:spacing w:before="220"/>
        <w:ind w:firstLine="540"/>
        <w:jc w:val="both"/>
      </w:pPr>
      <w:r>
        <w:t>Субсидия перечисляется пропорционально кассовым расходам местных бюджетов по соответствующим расходным обязательствам (проектам, объектам) на основании документов, подтверждающих возникновение денежных обязательств.</w:t>
      </w:r>
    </w:p>
    <w:p w:rsidR="00CB592E" w:rsidRDefault="00CB592E">
      <w:pPr>
        <w:pStyle w:val="ConsPlusNormal"/>
        <w:spacing w:before="220"/>
        <w:ind w:firstLine="540"/>
        <w:jc w:val="both"/>
      </w:pPr>
      <w:proofErr w:type="gramStart"/>
      <w:r>
        <w:t xml:space="preserve">Орган местного самоуправления муниципального образования - получатель субсидии вправе по согласованию с министерством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w:t>
      </w:r>
      <w:hyperlink r:id="rId23">
        <w:r>
          <w:rPr>
            <w:color w:val="0000FF"/>
          </w:rPr>
          <w:t>Порядком</w:t>
        </w:r>
      </w:hyperlink>
      <w: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w:t>
      </w:r>
      <w:proofErr w:type="gramEnd"/>
      <w:r>
        <w:t xml:space="preserve">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N 724-П "О формировании, предоставлении и распределении субсидий местным бюджетам из областного бюджета".</w:t>
      </w:r>
    </w:p>
    <w:p w:rsidR="00CB592E" w:rsidRDefault="00CB592E">
      <w:pPr>
        <w:pStyle w:val="ConsPlusNormal"/>
        <w:spacing w:before="220"/>
        <w:ind w:firstLine="540"/>
        <w:jc w:val="both"/>
      </w:pPr>
      <w:r>
        <w:t>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CB592E" w:rsidRDefault="00CB592E">
      <w:pPr>
        <w:pStyle w:val="ConsPlusNormal"/>
        <w:spacing w:before="220"/>
        <w:ind w:firstLine="540"/>
        <w:jc w:val="both"/>
      </w:pPr>
      <w:r>
        <w:t>11. Для перечисления субсидии администрация муниципального образования представляет в министерство:</w:t>
      </w:r>
    </w:p>
    <w:p w:rsidR="00CB592E" w:rsidRDefault="00CB592E">
      <w:pPr>
        <w:pStyle w:val="ConsPlusNormal"/>
        <w:spacing w:before="220"/>
        <w:ind w:firstLine="540"/>
        <w:jc w:val="both"/>
      </w:pPr>
      <w:r>
        <w:t xml:space="preserve">заверенную в установленном законодательством порядке выписку из утвержденной муниципальной программы, предусматривающей реализацию мероприятий, указанных в </w:t>
      </w:r>
      <w:hyperlink w:anchor="P186">
        <w:r>
          <w:rPr>
            <w:color w:val="0000FF"/>
          </w:rPr>
          <w:t>пункте 2</w:t>
        </w:r>
      </w:hyperlink>
      <w:r>
        <w:t xml:space="preserve"> настоящего Порядка, в </w:t>
      </w:r>
      <w:proofErr w:type="gramStart"/>
      <w:r>
        <w:t>целях</w:t>
      </w:r>
      <w:proofErr w:type="gramEnd"/>
      <w:r>
        <w:t xml:space="preserve"> </w:t>
      </w: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CB592E" w:rsidRDefault="00CB592E">
      <w:pPr>
        <w:pStyle w:val="ConsPlusNormal"/>
        <w:spacing w:before="220"/>
        <w:ind w:firstLine="540"/>
        <w:jc w:val="both"/>
      </w:pPr>
      <w:r>
        <w:t>копии заключенных муниципальных контрактов;</w:t>
      </w:r>
    </w:p>
    <w:p w:rsidR="00CB592E" w:rsidRDefault="00CB592E">
      <w:pPr>
        <w:pStyle w:val="ConsPlusNormal"/>
        <w:spacing w:before="220"/>
        <w:ind w:firstLine="540"/>
        <w:jc w:val="both"/>
      </w:pPr>
      <w:r>
        <w:t>копии документов, подтверждающих возникновение денежных обязательств;</w:t>
      </w:r>
    </w:p>
    <w:p w:rsidR="00CB592E" w:rsidRDefault="00CB592E">
      <w:pPr>
        <w:pStyle w:val="ConsPlusNormal"/>
        <w:spacing w:before="220"/>
        <w:ind w:firstLine="540"/>
        <w:jc w:val="both"/>
      </w:pPr>
      <w:r>
        <w:t xml:space="preserve">информацию о выполнении условия, предусмотренного </w:t>
      </w:r>
      <w:hyperlink w:anchor="P203">
        <w:r>
          <w:rPr>
            <w:color w:val="0000FF"/>
          </w:rPr>
          <w:t>подпунктом 6.3</w:t>
        </w:r>
      </w:hyperlink>
      <w:r>
        <w:t xml:space="preserve"> настоящего </w:t>
      </w:r>
      <w:r>
        <w:lastRenderedPageBreak/>
        <w:t>Порядка;</w:t>
      </w:r>
    </w:p>
    <w:p w:rsidR="00CB592E" w:rsidRDefault="00CB592E">
      <w:pPr>
        <w:pStyle w:val="ConsPlusNormal"/>
        <w:spacing w:before="220"/>
        <w:ind w:firstLine="540"/>
        <w:jc w:val="both"/>
      </w:pPr>
      <w:r>
        <w:t>копию проектной документации на проведение работ;</w:t>
      </w:r>
    </w:p>
    <w:p w:rsidR="00CB592E" w:rsidRDefault="00CB592E">
      <w:pPr>
        <w:pStyle w:val="ConsPlusNormal"/>
        <w:spacing w:before="220"/>
        <w:ind w:firstLine="540"/>
        <w:jc w:val="both"/>
      </w:pPr>
      <w:r>
        <w:t>копии документов о проведенном строительном контроле в процессе выполнения работ;</w:t>
      </w:r>
    </w:p>
    <w:p w:rsidR="00CB592E" w:rsidRDefault="00CB592E">
      <w:pPr>
        <w:pStyle w:val="ConsPlusNormal"/>
        <w:spacing w:before="220"/>
        <w:ind w:firstLine="540"/>
        <w:jc w:val="both"/>
      </w:pPr>
      <w:r>
        <w:t>кассовую заявку;</w:t>
      </w:r>
    </w:p>
    <w:p w:rsidR="00CB592E" w:rsidRDefault="00CB592E">
      <w:pPr>
        <w:pStyle w:val="ConsPlusNormal"/>
        <w:spacing w:before="220"/>
        <w:ind w:firstLine="540"/>
        <w:jc w:val="both"/>
      </w:pPr>
      <w:r>
        <w:t xml:space="preserve">копию положительного </w:t>
      </w:r>
      <w:proofErr w:type="gramStart"/>
      <w:r>
        <w:t>результата проверки достоверности определения сметной стоимости отдельных видов работ</w:t>
      </w:r>
      <w:proofErr w:type="gramEnd"/>
      <w:r>
        <w:t xml:space="preserve"> и объектов.</w:t>
      </w:r>
    </w:p>
    <w:p w:rsidR="00CB592E" w:rsidRDefault="00CB592E">
      <w:pPr>
        <w:pStyle w:val="ConsPlusNormal"/>
        <w:spacing w:before="220"/>
        <w:ind w:firstLine="540"/>
        <w:jc w:val="both"/>
      </w:pPr>
      <w:r>
        <w:t xml:space="preserve">При реализации мероприятия, </w:t>
      </w:r>
      <w:proofErr w:type="spellStart"/>
      <w:r>
        <w:t>софинансируемого</w:t>
      </w:r>
      <w:proofErr w:type="spellEnd"/>
      <w:r>
        <w:t xml:space="preserve"> за счет средств областного бюджета, администрация муниципального образования дополнительно представляет копии платежных поручений, подтверждающих </w:t>
      </w:r>
      <w:proofErr w:type="spellStart"/>
      <w:r>
        <w:t>софинансирование</w:t>
      </w:r>
      <w:proofErr w:type="spellEnd"/>
      <w:r>
        <w:t xml:space="preserve"> мероприятия.</w:t>
      </w:r>
    </w:p>
    <w:p w:rsidR="00CB592E" w:rsidRDefault="00CB592E">
      <w:pPr>
        <w:pStyle w:val="ConsPlusNormal"/>
        <w:spacing w:before="220"/>
        <w:ind w:firstLine="540"/>
        <w:jc w:val="both"/>
      </w:pPr>
      <w:r>
        <w:t>12. Муниципальное образование, заключившее соглашение о предоставлении субсидии, источником которой являются средства федерального бюджета, представляет в министерство в государственной интегрированной информационной системе управления общественными финансами "Электронный бюджет" по формам, предусмотренным соглашением о предоставлении субсидии, отчеты:</w:t>
      </w:r>
    </w:p>
    <w:p w:rsidR="00CB592E" w:rsidRDefault="00CB592E">
      <w:pPr>
        <w:pStyle w:val="ConsPlusNormal"/>
        <w:spacing w:before="220"/>
        <w:ind w:firstLine="540"/>
        <w:jc w:val="both"/>
      </w:pPr>
      <w:r>
        <w:t>об осуществлении расходов местного бюджета - ежеквартально, не позднее 10-го числа месяца, следующего за отчетным кварталом;</w:t>
      </w:r>
    </w:p>
    <w:p w:rsidR="00CB592E" w:rsidRDefault="00CB592E">
      <w:pPr>
        <w:pStyle w:val="ConsPlusNormal"/>
        <w:spacing w:before="220"/>
        <w:ind w:firstLine="540"/>
        <w:jc w:val="both"/>
      </w:pPr>
      <w:r>
        <w:t>о достижении значения результата использования субсидии - не позднее 3 рабочих дней месяца, следующего за годом, в котором была получена субсидия.</w:t>
      </w:r>
    </w:p>
    <w:p w:rsidR="00CB592E" w:rsidRDefault="00CB592E">
      <w:pPr>
        <w:pStyle w:val="ConsPlusNormal"/>
        <w:spacing w:before="220"/>
        <w:ind w:firstLine="540"/>
        <w:jc w:val="both"/>
      </w:pPr>
      <w:r>
        <w:t xml:space="preserve">13. Муниципальное образование, заключившее соглашение о предоставлении субсидии на реализацию мероприятия, </w:t>
      </w:r>
      <w:proofErr w:type="spellStart"/>
      <w:r>
        <w:t>софинансируемого</w:t>
      </w:r>
      <w:proofErr w:type="spellEnd"/>
      <w:r>
        <w:t xml:space="preserve"> за счет средств областного бюджета, представляет в министерство по формам, предусмотренным соглашением о предоставлении субсидии, отчеты:</w:t>
      </w:r>
    </w:p>
    <w:p w:rsidR="00CB592E" w:rsidRDefault="00CB592E">
      <w:pPr>
        <w:pStyle w:val="ConsPlusNormal"/>
        <w:spacing w:before="220"/>
        <w:ind w:firstLine="540"/>
        <w:jc w:val="both"/>
      </w:pPr>
      <w:proofErr w:type="gramStart"/>
      <w:r>
        <w:t>об осуществлении расходов местного бюджета - не позднее 10-го числа месяца, следующего за кварталом, в котором была получена субсидия, далее - ежеквартально, до окончания года, в котором была получена субсидия;</w:t>
      </w:r>
      <w:proofErr w:type="gramEnd"/>
    </w:p>
    <w:p w:rsidR="00CB592E" w:rsidRDefault="00CB592E">
      <w:pPr>
        <w:pStyle w:val="ConsPlusNormal"/>
        <w:spacing w:before="220"/>
        <w:ind w:firstLine="540"/>
        <w:jc w:val="both"/>
      </w:pPr>
      <w:r>
        <w:t>о достижении значения результата использования субсидии - не позднее 20-го числа месяца, следующего за годом, в котором была получена субсидия.</w:t>
      </w:r>
    </w:p>
    <w:p w:rsidR="00CB592E" w:rsidRDefault="00CB592E">
      <w:pPr>
        <w:pStyle w:val="ConsPlusNormal"/>
        <w:spacing w:before="220"/>
        <w:ind w:firstLine="540"/>
        <w:jc w:val="both"/>
      </w:pPr>
      <w:r>
        <w:t>14. Министерство обеспечивает соблюдение муниципальным образованием условий, целей и порядка, установленных при предоставлении субсидии.</w:t>
      </w:r>
    </w:p>
    <w:p w:rsidR="00CB592E" w:rsidRDefault="00CB592E">
      <w:pPr>
        <w:pStyle w:val="ConsPlusNormal"/>
        <w:spacing w:before="220"/>
        <w:ind w:firstLine="540"/>
        <w:jc w:val="both"/>
      </w:pPr>
      <w:r>
        <w:t>15. Органы государственного финансового контроля осуществляют проверку соблюдения получателем субсидии условий, целей и порядка, установленных при предоставлении субсидии.</w:t>
      </w:r>
    </w:p>
    <w:p w:rsidR="00CB592E" w:rsidRDefault="00CB592E">
      <w:pPr>
        <w:pStyle w:val="ConsPlusNormal"/>
        <w:spacing w:before="220"/>
        <w:ind w:firstLine="540"/>
        <w:jc w:val="both"/>
      </w:pPr>
      <w:r>
        <w:t>16. Основаниями для применения мер ответственности к муниципальным образованиям при невыполнении обязательств, установленных соглашением о предоставлении субсидии (далее - меры ответственности), являются:</w:t>
      </w:r>
    </w:p>
    <w:p w:rsidR="00CB592E" w:rsidRDefault="00CB592E">
      <w:pPr>
        <w:pStyle w:val="ConsPlusNormal"/>
        <w:spacing w:before="220"/>
        <w:ind w:firstLine="540"/>
        <w:jc w:val="both"/>
      </w:pPr>
      <w:proofErr w:type="spellStart"/>
      <w:r>
        <w:t>недостижение</w:t>
      </w:r>
      <w:proofErr w:type="spellEnd"/>
      <w:r>
        <w:t xml:space="preserve"> муниципальными образованиями значения результата использования субсидии, предусмотренного соглашением о предоставлении субсидии;</w:t>
      </w:r>
    </w:p>
    <w:p w:rsidR="00CB592E" w:rsidRDefault="00CB592E">
      <w:pPr>
        <w:pStyle w:val="ConsPlusNormal"/>
        <w:spacing w:before="220"/>
        <w:ind w:firstLine="540"/>
        <w:jc w:val="both"/>
      </w:pPr>
      <w:r>
        <w:t>неиспользование субсидии муниципальными образованиями.</w:t>
      </w:r>
    </w:p>
    <w:p w:rsidR="00CB592E" w:rsidRDefault="00CB592E">
      <w:pPr>
        <w:pStyle w:val="ConsPlusNormal"/>
        <w:spacing w:before="220"/>
        <w:ind w:firstLine="540"/>
        <w:jc w:val="both"/>
      </w:pPr>
      <w:r>
        <w:t xml:space="preserve">17. При </w:t>
      </w:r>
      <w:proofErr w:type="spellStart"/>
      <w:r>
        <w:t>недостижении</w:t>
      </w:r>
      <w:proofErr w:type="spellEnd"/>
      <w:r>
        <w:t xml:space="preserve"> муниципальным образованием по состоянию на 31 декабря </w:t>
      </w:r>
      <w:proofErr w:type="gramStart"/>
      <w:r>
        <w:t>года предоставления субсидии значения результата использования</w:t>
      </w:r>
      <w:proofErr w:type="gramEnd"/>
      <w:r>
        <w:t xml:space="preserve"> субсидии, предусмотренного соглашением о предоставлении субсидии, применение мер ответственности к муниципальному образованию осуществляется в следующем порядке:</w:t>
      </w:r>
    </w:p>
    <w:p w:rsidR="00CB592E" w:rsidRDefault="00CB592E">
      <w:pPr>
        <w:pStyle w:val="ConsPlusNormal"/>
        <w:spacing w:before="220"/>
        <w:ind w:firstLine="540"/>
        <w:jc w:val="both"/>
      </w:pPr>
      <w:r>
        <w:lastRenderedPageBreak/>
        <w:t xml:space="preserve">17.1. В случае установления фактов </w:t>
      </w:r>
      <w:proofErr w:type="spellStart"/>
      <w:r>
        <w:t>недостижения</w:t>
      </w:r>
      <w:proofErr w:type="spellEnd"/>
      <w:r>
        <w:t xml:space="preserve"> значения результата использования субсидии на основании вышеуказанных отчетов и сведений, представляемых муниципальными образованиями, министерство в срок до 1 апреля текущего финансового года направляет администрациям муниципальных образований требования о возврате средств местных бюджетов в доход областного бюджета в срок до 20 апреля текущего финансового года.</w:t>
      </w:r>
    </w:p>
    <w:p w:rsidR="00CB592E" w:rsidRDefault="00CB592E">
      <w:pPr>
        <w:pStyle w:val="ConsPlusNormal"/>
        <w:spacing w:before="220"/>
        <w:ind w:firstLine="540"/>
        <w:jc w:val="both"/>
      </w:pPr>
      <w:r>
        <w:t>Министерство до 1 мая текущего финансового года представляет в министерство финансов Кировской области информацию о возврате (невозврате) муниципальным образованием средств местного бюджета в доход областного бюджета в установленный срок.</w:t>
      </w:r>
    </w:p>
    <w:p w:rsidR="00CB592E" w:rsidRDefault="00CB592E">
      <w:pPr>
        <w:pStyle w:val="ConsPlusNormal"/>
        <w:spacing w:before="220"/>
        <w:ind w:firstLine="540"/>
        <w:jc w:val="both"/>
      </w:pPr>
      <w:r>
        <w:t xml:space="preserve">17.2. </w:t>
      </w:r>
      <w:proofErr w:type="gramStart"/>
      <w:r>
        <w:t xml:space="preserve">В случае установления фактов </w:t>
      </w:r>
      <w:proofErr w:type="spellStart"/>
      <w:r>
        <w:t>недостижения</w:t>
      </w:r>
      <w:proofErr w:type="spellEnd"/>
      <w:r>
        <w:t xml:space="preserve"> значения результата использования субсидии по результатам осуществления государственного финансового контроля министерство финансов Кировской области направляет администрации муниципального образования требование о возврате средств местного бюджета в доход областного бюджета в указанный в данном требовании срок.</w:t>
      </w:r>
      <w:proofErr w:type="gramEnd"/>
    </w:p>
    <w:p w:rsidR="00CB592E" w:rsidRDefault="00CB592E">
      <w:pPr>
        <w:pStyle w:val="ConsPlusNormal"/>
        <w:spacing w:before="220"/>
        <w:ind w:firstLine="540"/>
        <w:jc w:val="both"/>
      </w:pPr>
      <w:r>
        <w:t>18. Если иное не установлено нормативными правовыми актами Правительства Российской Федерации, объем средств, подлежащий возврату из местного бюджета i-</w:t>
      </w:r>
      <w:proofErr w:type="spellStart"/>
      <w:r>
        <w:t>го</w:t>
      </w:r>
      <w:proofErr w:type="spellEnd"/>
      <w:r>
        <w:t xml:space="preserve"> муниципального образования в доход областного бюджета </w:t>
      </w:r>
      <w:r>
        <w:rPr>
          <w:noProof/>
          <w:position w:val="-8"/>
        </w:rPr>
        <w:drawing>
          <wp:inline distT="0" distB="0" distL="0" distR="0">
            <wp:extent cx="346075"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рассчитывается по следующей формуле:</w:t>
      </w:r>
    </w:p>
    <w:p w:rsidR="00CB592E" w:rsidRDefault="00CB592E">
      <w:pPr>
        <w:pStyle w:val="ConsPlusNormal"/>
        <w:jc w:val="both"/>
      </w:pPr>
    </w:p>
    <w:p w:rsidR="00CB592E" w:rsidRDefault="00CB592E">
      <w:pPr>
        <w:pStyle w:val="ConsPlusNormal"/>
        <w:jc w:val="center"/>
      </w:pPr>
      <w:r>
        <w:rPr>
          <w:noProof/>
          <w:position w:val="-8"/>
        </w:rPr>
        <w:drawing>
          <wp:inline distT="0" distB="0" distL="0" distR="0">
            <wp:extent cx="116332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p>
    <w:p w:rsidR="00CB592E" w:rsidRDefault="00CB592E">
      <w:pPr>
        <w:pStyle w:val="ConsPlusNormal"/>
        <w:jc w:val="both"/>
      </w:pPr>
    </w:p>
    <w:p w:rsidR="00CB592E" w:rsidRDefault="00CB592E">
      <w:pPr>
        <w:pStyle w:val="ConsPlusNormal"/>
        <w:ind w:firstLine="540"/>
        <w:jc w:val="both"/>
      </w:pPr>
      <w:r>
        <w:rPr>
          <w:noProof/>
          <w:position w:val="-8"/>
        </w:rPr>
        <w:drawing>
          <wp:inline distT="0" distB="0" distL="0" distR="0">
            <wp:extent cx="24130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объем субсидии, перечисленный бюджету муниципального образования;</w:t>
      </w:r>
    </w:p>
    <w:p w:rsidR="00CB592E" w:rsidRDefault="00CB592E">
      <w:pPr>
        <w:pStyle w:val="ConsPlusNormal"/>
        <w:spacing w:before="220"/>
        <w:ind w:firstLine="540"/>
        <w:jc w:val="both"/>
      </w:pPr>
      <w:r>
        <w:t>k - коэффициент, равный 0,01.</w:t>
      </w:r>
    </w:p>
    <w:p w:rsidR="00CB592E" w:rsidRDefault="00CB592E">
      <w:pPr>
        <w:pStyle w:val="ConsPlusNormal"/>
        <w:spacing w:before="220"/>
        <w:ind w:firstLine="540"/>
        <w:jc w:val="both"/>
      </w:pPr>
      <w:r>
        <w:t xml:space="preserve">19. Если получателем субсидии в порядке и на основании документов, установленных муниципальными контрактами (контрактами, договорами), в целях </w:t>
      </w:r>
      <w:proofErr w:type="spellStart"/>
      <w:r>
        <w:t>софинансирования</w:t>
      </w:r>
      <w:proofErr w:type="spellEnd"/>
      <w:r>
        <w:t xml:space="preserve"> которых предоставляется субсидия, работы (услуги), не соответствующие условиям таких муниципальных контрактов (контрактов, договоров), не приняты, то установленные настоящим Порядком меры ответственности не применяются.</w:t>
      </w:r>
    </w:p>
    <w:p w:rsidR="00CB592E" w:rsidRDefault="00CB592E">
      <w:pPr>
        <w:pStyle w:val="ConsPlusNormal"/>
        <w:spacing w:before="220"/>
        <w:ind w:firstLine="540"/>
        <w:jc w:val="both"/>
      </w:pPr>
      <w:r>
        <w:t>20. Если муниципальными образованиями средства местного бюджета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до исполнения муниципальными образованиями требования о возврате средств местного бюджета в доход областного бюджета.</w:t>
      </w:r>
    </w:p>
    <w:p w:rsidR="00CB592E" w:rsidRDefault="00CB592E">
      <w:pPr>
        <w:pStyle w:val="ConsPlusNormal"/>
        <w:spacing w:before="220"/>
        <w:ind w:firstLine="540"/>
        <w:jc w:val="both"/>
      </w:pPr>
      <w:r>
        <w:t xml:space="preserve">21. </w:t>
      </w:r>
      <w:proofErr w:type="gramStart"/>
      <w:r>
        <w:t>Основания и порядок применения мер ответственности при использовании средств субсидии, источником финансового обеспечения которой являются средства федерального бюджета, соответствуют основаниям и порядкам применения мер ответственности, установленным правилами предоставления и распределения субсидий из федерального бюджета бюджетам субъектов Российской Федерации и (или) соответствующими соглашениями о предоставлении субсидии бюджету субъекта Российской Федерации, заключенными с федеральными органами исполнительной власти.</w:t>
      </w:r>
      <w:proofErr w:type="gramEnd"/>
    </w:p>
    <w:p w:rsidR="00CB592E" w:rsidRDefault="00CB592E">
      <w:pPr>
        <w:pStyle w:val="ConsPlusNormal"/>
        <w:spacing w:before="220"/>
        <w:ind w:firstLine="540"/>
        <w:jc w:val="both"/>
      </w:pPr>
      <w:r>
        <w:t xml:space="preserve">22. </w:t>
      </w:r>
      <w:proofErr w:type="gramStart"/>
      <w:r>
        <w:t>В случае если муниципальными образованиями по состоянию на 31 декабря года предоставления субсидии субсидия не использована в размере, установленном законом области об областном бюджете или постановлениями Правительства Кировской области,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w:t>
      </w:r>
      <w:proofErr w:type="gramEnd"/>
      <w:r>
        <w:t>, чьи действия (бездействие) привели к неиспользованию субсидии.</w:t>
      </w: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right"/>
        <w:outlineLvl w:val="1"/>
      </w:pPr>
      <w:r>
        <w:t>Приложение N 3</w:t>
      </w:r>
    </w:p>
    <w:p w:rsidR="00CB592E" w:rsidRDefault="00CB592E">
      <w:pPr>
        <w:pStyle w:val="ConsPlusNormal"/>
        <w:jc w:val="right"/>
      </w:pPr>
      <w:r>
        <w:t>к Государственной программе</w:t>
      </w:r>
    </w:p>
    <w:p w:rsidR="00CB592E" w:rsidRDefault="00CB592E">
      <w:pPr>
        <w:pStyle w:val="ConsPlusNormal"/>
        <w:jc w:val="both"/>
      </w:pPr>
    </w:p>
    <w:p w:rsidR="00CB592E" w:rsidRDefault="00CB592E">
      <w:pPr>
        <w:pStyle w:val="ConsPlusTitle"/>
        <w:jc w:val="center"/>
      </w:pPr>
      <w:bookmarkStart w:id="9" w:name="P261"/>
      <w:bookmarkEnd w:id="9"/>
      <w:r>
        <w:t>ПОРЯДОК</w:t>
      </w:r>
    </w:p>
    <w:p w:rsidR="00CB592E" w:rsidRDefault="00CB592E">
      <w:pPr>
        <w:pStyle w:val="ConsPlusTitle"/>
        <w:jc w:val="center"/>
      </w:pPr>
      <w:r>
        <w:t>ПРЕДОСТАВЛЕНИЯ И РАСПРЕДЕЛЕНИЯ СУБСИДИИ МЕСТНЫМ БЮДЖЕТАМ</w:t>
      </w:r>
    </w:p>
    <w:p w:rsidR="00CB592E" w:rsidRDefault="00CB592E">
      <w:pPr>
        <w:pStyle w:val="ConsPlusTitle"/>
        <w:jc w:val="center"/>
      </w:pPr>
      <w:r>
        <w:t>ИЗ ОБЛАСТНОГО БЮДЖЕТА НА ТЕХНИЧЕСКОЕ ОСНАЩЕНИЕ</w:t>
      </w:r>
    </w:p>
    <w:p w:rsidR="00CB592E" w:rsidRDefault="00CB592E">
      <w:pPr>
        <w:pStyle w:val="ConsPlusTitle"/>
        <w:jc w:val="center"/>
      </w:pPr>
      <w:r>
        <w:t>МУНИЦИПАЛЬНЫХ МУЗЕЕВ</w:t>
      </w:r>
    </w:p>
    <w:p w:rsidR="00CB592E" w:rsidRDefault="00CB592E">
      <w:pPr>
        <w:pStyle w:val="ConsPlusNormal"/>
        <w:jc w:val="both"/>
      </w:pPr>
    </w:p>
    <w:p w:rsidR="00CB592E" w:rsidRDefault="00CB592E">
      <w:pPr>
        <w:pStyle w:val="ConsPlusNormal"/>
        <w:ind w:firstLine="540"/>
        <w:jc w:val="both"/>
      </w:pPr>
      <w:r>
        <w:t>1. Порядок предоставления и распределения субсидии местным бюджетам из областного бюджета на техническое оснащение муниципальных музеев (далее - Порядок) устанавливает правила предоставления и распределения субсидии местным бюджетам из областного бюджета на техническое оснащение муниципальных музеев (далее - субсидия).</w:t>
      </w:r>
    </w:p>
    <w:p w:rsidR="00CB592E" w:rsidRDefault="00CB592E">
      <w:pPr>
        <w:pStyle w:val="ConsPlusNormal"/>
        <w:spacing w:before="220"/>
        <w:ind w:firstLine="540"/>
        <w:jc w:val="both"/>
      </w:pPr>
      <w:bookmarkStart w:id="10" w:name="P267"/>
      <w:bookmarkEnd w:id="10"/>
      <w:r>
        <w:t xml:space="preserve">2. Субсидия предоставляется в целях </w:t>
      </w:r>
      <w:proofErr w:type="spellStart"/>
      <w:r>
        <w:t>софинансирования</w:t>
      </w:r>
      <w:proofErr w:type="spellEnd"/>
      <w:r>
        <w:t xml:space="preserve"> расходных обязательств муниципальных районов, муниципальных округов, городских округов Кировской области (далее - муниципальные образования), возникающих при реализации мероприятий в рамках федерального проекта "Семейные ценности и инфраструктура культуры", входящего в состав национального проекта "Семья", направленных на техническое оснащение муниципальных музеев, по следующим направлениям:</w:t>
      </w:r>
    </w:p>
    <w:p w:rsidR="00CB592E" w:rsidRDefault="00CB592E">
      <w:pPr>
        <w:pStyle w:val="ConsPlusNormal"/>
        <w:spacing w:before="220"/>
        <w:ind w:firstLine="540"/>
        <w:jc w:val="both"/>
      </w:pPr>
      <w:r>
        <w:t>приобретение оборудования и технических средств, необходимых для осуществления экспозиционно-выставочной деятельности (включая доставку, погрузочно-разгрузочные работы, монтаж, установку, а также пусконаладочные работы);</w:t>
      </w:r>
    </w:p>
    <w:p w:rsidR="00CB592E" w:rsidRDefault="00CB592E">
      <w:pPr>
        <w:pStyle w:val="ConsPlusNormal"/>
        <w:spacing w:before="220"/>
        <w:ind w:firstLine="540"/>
        <w:jc w:val="both"/>
      </w:pPr>
      <w:r>
        <w:t>приобретение оборудования и технических средств, необходимых для обеспечения сохранности и хранения музейных предметов (фондовое оборудование) (включая доставку, монтаж, установку, погрузочно-разгрузочные работы, а также пусконаладочные работы);</w:t>
      </w:r>
    </w:p>
    <w:p w:rsidR="00CB592E" w:rsidRDefault="00CB592E">
      <w:pPr>
        <w:pStyle w:val="ConsPlusNormal"/>
        <w:spacing w:before="220"/>
        <w:ind w:firstLine="540"/>
        <w:jc w:val="both"/>
      </w:pPr>
      <w:r>
        <w:t>приобретение оборудования и технических средств, необходимых для обеспечения открытого хранения музейных предметов (включая доставку, монтаж, установку, погрузочно-разгрузочные работы, а также пусконаладочные работы);</w:t>
      </w:r>
    </w:p>
    <w:p w:rsidR="00CB592E" w:rsidRDefault="00CB592E">
      <w:pPr>
        <w:pStyle w:val="ConsPlusNormal"/>
        <w:spacing w:before="220"/>
        <w:ind w:firstLine="540"/>
        <w:jc w:val="both"/>
      </w:pPr>
      <w:r>
        <w:t>приобретение оборудования и технических средств, необходимых для осуществления уставной деятельности, включая автоматизированные билетные системы, автоматизированные системы учета музейных предметов, а также специализированное оборудование для работы с посетителями с ограниченными возможностями здоровья (включая доставку, монтаж, установку, погрузочно-разгрузочные работы, а также пусконаладочные работы).</w:t>
      </w:r>
    </w:p>
    <w:p w:rsidR="00CB592E" w:rsidRDefault="00CB592E">
      <w:pPr>
        <w:pStyle w:val="ConsPlusNormal"/>
        <w:spacing w:before="220"/>
        <w:ind w:firstLine="540"/>
        <w:jc w:val="both"/>
      </w:pPr>
      <w:r>
        <w:t>Оборудование и технические средства должны обеспечивать долговременную сохранность (как в фондохранилищах, так и в экспозициях) музейных предметов, исключать возможность их хищения, разрушения и повреждения, а также создавать благоприятные условия для их представления и изучения.</w:t>
      </w:r>
    </w:p>
    <w:p w:rsidR="00CB592E" w:rsidRDefault="00CB592E">
      <w:pPr>
        <w:pStyle w:val="ConsPlusNormal"/>
        <w:spacing w:before="220"/>
        <w:ind w:firstLine="540"/>
        <w:jc w:val="both"/>
      </w:pPr>
      <w:r>
        <w:t>Экспозиционно-выставочное, фондовое и климатическое оборудование должно обеспечивать режимы хранения музейных предметов в соответствии с порядком организации комплектования, учета, хранения и использования музейных предметов и музейных коллекций, установленным Министерством культуры Российской Федерации.</w:t>
      </w:r>
    </w:p>
    <w:p w:rsidR="00CB592E" w:rsidRDefault="00CB592E">
      <w:pPr>
        <w:pStyle w:val="ConsPlusNormal"/>
        <w:spacing w:before="220"/>
        <w:ind w:firstLine="540"/>
        <w:jc w:val="both"/>
      </w:pPr>
      <w:r>
        <w:t xml:space="preserve">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(с использованием веб-соединения и без него). Автоматизированные системы и программные </w:t>
      </w:r>
      <w:r>
        <w:lastRenderedPageBreak/>
        <w:t xml:space="preserve">платформы, используемые для их разработки, должны отвечать требованиям государственной программы </w:t>
      </w:r>
      <w:proofErr w:type="spellStart"/>
      <w:r>
        <w:t>импортозамещения</w:t>
      </w:r>
      <w:proofErr w:type="spellEnd"/>
      <w:r>
        <w:t xml:space="preserve"> и являться продуктами российского производителя.</w:t>
      </w:r>
    </w:p>
    <w:p w:rsidR="00CB592E" w:rsidRDefault="00CB592E">
      <w:pPr>
        <w:pStyle w:val="ConsPlusNormal"/>
        <w:spacing w:before="220"/>
        <w:ind w:firstLine="540"/>
        <w:jc w:val="both"/>
      </w:pPr>
      <w:r>
        <w:t xml:space="preserve">3. </w:t>
      </w:r>
      <w:proofErr w:type="gramStart"/>
      <w:r>
        <w:t xml:space="preserve">Субсидия предоставляется министерством культуры Кировской области (далее - министерство) муниципальным образованиям, прошедшим отбор, осуществляемый Министерством культуры Российской Федерации, в соответствии с объемами, доведенными Министерством культуры Российской Федерации до министерства, и уровнем </w:t>
      </w:r>
      <w:proofErr w:type="spellStart"/>
      <w:r>
        <w:t>софинансирования</w:t>
      </w:r>
      <w:proofErr w:type="spellEnd"/>
      <w:r>
        <w:t xml:space="preserve"> из областного бюджета, установленным заключенным между Министерством культуры Российской Федерации и Правительством Кировской области соглашением о предоставлении субсидии из федерального бюджета бюджету Кировской области на техническое оснащение муниципальных музеев.</w:t>
      </w:r>
      <w:proofErr w:type="gramEnd"/>
    </w:p>
    <w:p w:rsidR="00CB592E" w:rsidRDefault="00CB592E">
      <w:pPr>
        <w:pStyle w:val="ConsPlusNormal"/>
        <w:spacing w:before="220"/>
        <w:ind w:firstLine="540"/>
        <w:jc w:val="both"/>
      </w:pPr>
      <w:r>
        <w:t>4. Объем субсидии, предоставленной i-</w:t>
      </w:r>
      <w:proofErr w:type="spellStart"/>
      <w:r>
        <w:t>му</w:t>
      </w:r>
      <w:proofErr w:type="spellEnd"/>
      <w:r>
        <w:t xml:space="preserve"> муниципальному образованию в целях реализации мероприятий по техническому оснащению музеев (</w:t>
      </w:r>
      <w:proofErr w:type="spellStart"/>
      <w:r>
        <w:t>Sid</w:t>
      </w:r>
      <w:proofErr w:type="spellEnd"/>
      <w:r>
        <w:t>), определяется по следующей формуле:</w:t>
      </w:r>
    </w:p>
    <w:p w:rsidR="00CB592E" w:rsidRDefault="00CB592E">
      <w:pPr>
        <w:pStyle w:val="ConsPlusNormal"/>
        <w:jc w:val="both"/>
      </w:pPr>
    </w:p>
    <w:p w:rsidR="00CB592E" w:rsidRPr="00CB592E" w:rsidRDefault="00CB592E">
      <w:pPr>
        <w:pStyle w:val="ConsPlusNormal"/>
        <w:jc w:val="center"/>
        <w:rPr>
          <w:lang w:val="en-US"/>
        </w:rPr>
      </w:pPr>
      <w:r w:rsidRPr="00CB592E">
        <w:rPr>
          <w:lang w:val="en-US"/>
        </w:rPr>
        <w:t xml:space="preserve">Sid = Ni x Yi, </w:t>
      </w:r>
      <w:r>
        <w:t>где</w:t>
      </w:r>
      <w:r w:rsidRPr="00CB592E">
        <w:rPr>
          <w:lang w:val="en-US"/>
        </w:rPr>
        <w:t>:</w:t>
      </w:r>
    </w:p>
    <w:p w:rsidR="00CB592E" w:rsidRPr="00CB592E" w:rsidRDefault="00CB592E">
      <w:pPr>
        <w:pStyle w:val="ConsPlusNormal"/>
        <w:jc w:val="both"/>
        <w:rPr>
          <w:lang w:val="en-US"/>
        </w:rPr>
      </w:pPr>
    </w:p>
    <w:p w:rsidR="00CB592E" w:rsidRDefault="00CB592E">
      <w:pPr>
        <w:pStyle w:val="ConsPlusNormal"/>
        <w:ind w:firstLine="540"/>
        <w:jc w:val="both"/>
      </w:pPr>
      <w:proofErr w:type="spellStart"/>
      <w:r>
        <w:t>Ni</w:t>
      </w:r>
      <w:proofErr w:type="spellEnd"/>
      <w:r>
        <w:t xml:space="preserve"> - расчетный объем расходных обязательств i-</w:t>
      </w:r>
      <w:proofErr w:type="spellStart"/>
      <w:r>
        <w:t>го</w:t>
      </w:r>
      <w:proofErr w:type="spellEnd"/>
      <w:r>
        <w:t xml:space="preserve"> муниципального образования на реализацию мероприятий по техническому оснащению музеев;</w:t>
      </w:r>
    </w:p>
    <w:p w:rsidR="00CB592E" w:rsidRDefault="00CB592E">
      <w:pPr>
        <w:pStyle w:val="ConsPlusNormal"/>
        <w:spacing w:before="220"/>
        <w:ind w:firstLine="540"/>
        <w:jc w:val="both"/>
      </w:pPr>
      <w:proofErr w:type="spellStart"/>
      <w:r>
        <w:t>Yi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муниципального образования, равный 99%.</w:t>
      </w:r>
    </w:p>
    <w:p w:rsidR="00CB592E" w:rsidRDefault="00CB592E">
      <w:pPr>
        <w:pStyle w:val="ConsPlusNormal"/>
        <w:spacing w:before="220"/>
        <w:ind w:firstLine="540"/>
        <w:jc w:val="both"/>
      </w:pPr>
      <w:r>
        <w:t>5. Субсидия предоставляется при соблюдении муниципальным образованием следующих условий:</w:t>
      </w:r>
    </w:p>
    <w:p w:rsidR="00CB592E" w:rsidRDefault="00CB592E">
      <w:pPr>
        <w:pStyle w:val="ConsPlusNormal"/>
        <w:spacing w:before="220"/>
        <w:ind w:firstLine="540"/>
        <w:jc w:val="both"/>
      </w:pPr>
      <w:r>
        <w:t xml:space="preserve">5.1. При наличии утвержденной в установленном порядке муниципальной программы, предусматривающей осуществление мероприятий, указанных в </w:t>
      </w:r>
      <w:hyperlink w:anchor="P267">
        <w:r>
          <w:rPr>
            <w:color w:val="0000FF"/>
          </w:rPr>
          <w:t>пункте 2</w:t>
        </w:r>
      </w:hyperlink>
      <w:r>
        <w:t xml:space="preserve"> настоящего Порядка, финансируемых за счет средств местного бюджета.</w:t>
      </w:r>
    </w:p>
    <w:p w:rsidR="00CB592E" w:rsidRDefault="00CB592E">
      <w:pPr>
        <w:pStyle w:val="ConsPlusNormal"/>
        <w:spacing w:before="220"/>
        <w:ind w:firstLine="540"/>
        <w:jc w:val="both"/>
      </w:pPr>
      <w:r>
        <w:t>5.2. При заключении соглашения о предоставлении субсидии между министерством и администрацией муниципального образования.</w:t>
      </w:r>
    </w:p>
    <w:p w:rsidR="00CB592E" w:rsidRDefault="00CB592E">
      <w:pPr>
        <w:pStyle w:val="ConsPlusNormal"/>
        <w:spacing w:before="220"/>
        <w:ind w:firstLine="540"/>
        <w:jc w:val="both"/>
      </w:pPr>
      <w:bookmarkStart w:id="11" w:name="P285"/>
      <w:bookmarkEnd w:id="11"/>
      <w:r>
        <w:t xml:space="preserve">5.3. При предусмотренной </w:t>
      </w:r>
      <w:hyperlink r:id="rId27">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централизации закупок, финансовое обеспечение которых осуществляется за счет субсидии.</w:t>
      </w:r>
    </w:p>
    <w:p w:rsidR="00CB592E" w:rsidRDefault="00CB592E">
      <w:pPr>
        <w:pStyle w:val="ConsPlusNormal"/>
        <w:spacing w:before="220"/>
        <w:ind w:firstLine="540"/>
        <w:jc w:val="both"/>
      </w:pPr>
      <w:r>
        <w:t xml:space="preserve">Данное условие не распространяется на субсидии, предоставляемые на </w:t>
      </w:r>
      <w:proofErr w:type="spellStart"/>
      <w:r>
        <w:t>софинансирование</w:t>
      </w:r>
      <w:proofErr w:type="spellEnd"/>
      <w:r>
        <w:t xml:space="preserve"> муниципальных контрактов (договоров), заключаемых на основании </w:t>
      </w:r>
      <w:hyperlink r:id="rId28">
        <w:r>
          <w:rPr>
            <w:color w:val="0000FF"/>
          </w:rPr>
          <w:t>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B592E" w:rsidRDefault="00CB592E">
      <w:pPr>
        <w:pStyle w:val="ConsPlusNormal"/>
        <w:spacing w:before="220"/>
        <w:ind w:firstLine="540"/>
        <w:jc w:val="both"/>
      </w:pPr>
      <w:r>
        <w:t>5.4. При отсутствии авансирования по расходам, финансовое обеспечение которых осуществляется за счет субсидии.</w:t>
      </w:r>
    </w:p>
    <w:p w:rsidR="00CB592E" w:rsidRDefault="00CB592E">
      <w:pPr>
        <w:pStyle w:val="ConsPlusNormal"/>
        <w:spacing w:before="220"/>
        <w:ind w:firstLine="540"/>
        <w:jc w:val="both"/>
      </w:pPr>
      <w:r>
        <w:t>6. Результатом использования субсидии является "Технически оснащены региональные и муниципальные музеи".</w:t>
      </w:r>
    </w:p>
    <w:p w:rsidR="00CB592E" w:rsidRDefault="00CB592E">
      <w:pPr>
        <w:pStyle w:val="ConsPlusNormal"/>
        <w:spacing w:before="220"/>
        <w:ind w:firstLine="540"/>
        <w:jc w:val="both"/>
      </w:pPr>
      <w:r>
        <w:t>Значения результата использования субсидии устанавливаются в соответствии с соглашением о предоставлении субсидии.</w:t>
      </w:r>
    </w:p>
    <w:p w:rsidR="00CB592E" w:rsidRDefault="00CB592E">
      <w:pPr>
        <w:pStyle w:val="ConsPlusNormal"/>
        <w:spacing w:before="220"/>
        <w:ind w:firstLine="540"/>
        <w:jc w:val="both"/>
      </w:pPr>
      <w:r>
        <w:t xml:space="preserve">Значения результата использования субсидии по муниципальным образованиям устанавливаются правовым актом министерства, согласованным с министерством финансов Кировской области до заключения соглашений о предоставлении субсидии (дополнительных </w:t>
      </w:r>
      <w:r>
        <w:lastRenderedPageBreak/>
        <w:t>соглашений к соглашениям о предоставлении субсидии).</w:t>
      </w:r>
    </w:p>
    <w:p w:rsidR="00CB592E" w:rsidRDefault="00CB592E">
      <w:pPr>
        <w:pStyle w:val="ConsPlusNormal"/>
        <w:spacing w:before="220"/>
        <w:ind w:firstLine="540"/>
        <w:jc w:val="both"/>
      </w:pPr>
      <w:r>
        <w:t>Снижение значений результата использования субсидии в течение года возможно только в случае сокращения размеров субсидии.</w:t>
      </w:r>
    </w:p>
    <w:p w:rsidR="00CB592E" w:rsidRDefault="00CB592E">
      <w:pPr>
        <w:pStyle w:val="ConsPlusNormal"/>
        <w:spacing w:before="220"/>
        <w:ind w:firstLine="540"/>
        <w:jc w:val="both"/>
      </w:pPr>
      <w:r>
        <w:t>7. При заключении соглашения о предоставлении субсидии администрация муниципального образования представляет в министерство:</w:t>
      </w:r>
    </w:p>
    <w:p w:rsidR="00CB592E" w:rsidRDefault="00CB592E">
      <w:pPr>
        <w:pStyle w:val="ConsPlusNormal"/>
        <w:spacing w:before="220"/>
        <w:ind w:firstLine="540"/>
        <w:jc w:val="both"/>
      </w:pPr>
      <w:r>
        <w:t>Соглашение о предоставлении субсидии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утверждаемой Министерством финансов Российской Федерации.</w:t>
      </w:r>
    </w:p>
    <w:p w:rsidR="00CB592E" w:rsidRDefault="00CB592E">
      <w:pPr>
        <w:pStyle w:val="ConsPlusNormal"/>
        <w:spacing w:before="220"/>
        <w:ind w:firstLine="540"/>
        <w:jc w:val="both"/>
      </w:pPr>
      <w:proofErr w:type="gramStart"/>
      <w:r>
        <w:t>Соглашения о предоставлении субсидии, предусмотренной законом области об областном бюджете, заключаются до 15 февраля текущего финансового года, за исключением соглашений о предоставлении субсидии, бюджетные ассигнования на предоставление которой предусмотрены в соответствии с законом области о внесении изменений в закон области об областном бюджете, которые заключаются не позднее 30 дней после дня вступления в силу указанного закона.</w:t>
      </w:r>
      <w:proofErr w:type="gramEnd"/>
    </w:p>
    <w:p w:rsidR="00CB592E" w:rsidRDefault="00CB592E">
      <w:pPr>
        <w:pStyle w:val="ConsPlusNormal"/>
        <w:spacing w:before="220"/>
        <w:ind w:firstLine="540"/>
        <w:jc w:val="both"/>
      </w:pPr>
      <w:r>
        <w:t>8. Перечисление субсидии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CB592E" w:rsidRDefault="00CB592E">
      <w:pPr>
        <w:pStyle w:val="ConsPlusNormal"/>
        <w:spacing w:before="220"/>
        <w:ind w:firstLine="540"/>
        <w:jc w:val="both"/>
      </w:pPr>
      <w:r>
        <w:t>Субсидия перечисляется пропорционально кассовым расходам местных бюджетов по соответствующим расходным обязательствам (проектам, объектам) на основании документов, подтверждающих возникновение денежных обязательств.</w:t>
      </w:r>
    </w:p>
    <w:p w:rsidR="00CB592E" w:rsidRDefault="00CB592E">
      <w:pPr>
        <w:pStyle w:val="ConsPlusNormal"/>
        <w:spacing w:before="220"/>
        <w:ind w:firstLine="540"/>
        <w:jc w:val="both"/>
      </w:pPr>
      <w:proofErr w:type="gramStart"/>
      <w:r>
        <w:t xml:space="preserve">Орган местного самоуправления муниципального образования - получатель субсидии вправе по согласованию с министерством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w:t>
      </w:r>
      <w:hyperlink r:id="rId29">
        <w:r>
          <w:rPr>
            <w:color w:val="0000FF"/>
          </w:rPr>
          <w:t>Порядком</w:t>
        </w:r>
      </w:hyperlink>
      <w: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w:t>
      </w:r>
      <w:proofErr w:type="gramEnd"/>
      <w:r>
        <w:t xml:space="preserve">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N 724-П "О формировании, предоставлении и распределении субсидий местным бюджетам из областного бюджета".</w:t>
      </w:r>
    </w:p>
    <w:p w:rsidR="00CB592E" w:rsidRDefault="00CB592E">
      <w:pPr>
        <w:pStyle w:val="ConsPlusNormal"/>
        <w:spacing w:before="220"/>
        <w:ind w:firstLine="540"/>
        <w:jc w:val="both"/>
      </w:pPr>
      <w:r>
        <w:t>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CB592E" w:rsidRDefault="00CB592E">
      <w:pPr>
        <w:pStyle w:val="ConsPlusNormal"/>
        <w:spacing w:before="220"/>
        <w:ind w:firstLine="540"/>
        <w:jc w:val="both"/>
      </w:pPr>
      <w:r>
        <w:t>9. Для перечисления субсидии администрация муниципального образования представляет в министерство:</w:t>
      </w:r>
    </w:p>
    <w:p w:rsidR="00CB592E" w:rsidRDefault="00CB592E">
      <w:pPr>
        <w:pStyle w:val="ConsPlusNormal"/>
        <w:spacing w:before="220"/>
        <w:ind w:firstLine="540"/>
        <w:jc w:val="both"/>
      </w:pPr>
      <w:r>
        <w:t xml:space="preserve">заверенную в установленном законодательством порядке выписку из утвержденной муниципальной программы, предусматривающей мероприятия, указанные в </w:t>
      </w:r>
      <w:hyperlink w:anchor="P267">
        <w:r>
          <w:rPr>
            <w:color w:val="0000FF"/>
          </w:rPr>
          <w:t>пункте 2</w:t>
        </w:r>
      </w:hyperlink>
      <w:r>
        <w:t xml:space="preserve"> настоящего Порядка, в </w:t>
      </w:r>
      <w:proofErr w:type="gramStart"/>
      <w:r>
        <w:t>целях</w:t>
      </w:r>
      <w:proofErr w:type="gramEnd"/>
      <w:r>
        <w:t xml:space="preserve"> </w:t>
      </w: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CB592E" w:rsidRDefault="00CB592E">
      <w:pPr>
        <w:pStyle w:val="ConsPlusNormal"/>
        <w:spacing w:before="220"/>
        <w:ind w:firstLine="540"/>
        <w:jc w:val="both"/>
      </w:pPr>
      <w:r>
        <w:t>копии заключенных муниципальных контрактов;</w:t>
      </w:r>
    </w:p>
    <w:p w:rsidR="00CB592E" w:rsidRDefault="00CB592E">
      <w:pPr>
        <w:pStyle w:val="ConsPlusNormal"/>
        <w:spacing w:before="220"/>
        <w:ind w:firstLine="540"/>
        <w:jc w:val="both"/>
      </w:pPr>
      <w:r>
        <w:t>копии документов, подтверждающих возникновение денежных обязательств;</w:t>
      </w:r>
    </w:p>
    <w:p w:rsidR="00CB592E" w:rsidRDefault="00CB592E">
      <w:pPr>
        <w:pStyle w:val="ConsPlusNormal"/>
        <w:spacing w:before="220"/>
        <w:ind w:firstLine="540"/>
        <w:jc w:val="both"/>
      </w:pPr>
      <w:r>
        <w:lastRenderedPageBreak/>
        <w:t xml:space="preserve">информацию о выполнении условия, предусмотренного </w:t>
      </w:r>
      <w:hyperlink w:anchor="P285">
        <w:r>
          <w:rPr>
            <w:color w:val="0000FF"/>
          </w:rPr>
          <w:t>п. 5.3</w:t>
        </w:r>
      </w:hyperlink>
      <w:r>
        <w:t xml:space="preserve"> настоящего Порядка;</w:t>
      </w:r>
    </w:p>
    <w:p w:rsidR="00CB592E" w:rsidRDefault="00CB592E">
      <w:pPr>
        <w:pStyle w:val="ConsPlusNormal"/>
        <w:spacing w:before="220"/>
        <w:ind w:firstLine="540"/>
        <w:jc w:val="both"/>
      </w:pPr>
      <w:r>
        <w:t>кассовую заявку.</w:t>
      </w:r>
    </w:p>
    <w:p w:rsidR="00CB592E" w:rsidRDefault="00CB592E">
      <w:pPr>
        <w:pStyle w:val="ConsPlusNormal"/>
        <w:spacing w:before="220"/>
        <w:ind w:firstLine="540"/>
        <w:jc w:val="both"/>
      </w:pPr>
      <w:r>
        <w:t>10. Муниципальное образование представляет в министерство в государственной интегрированной информационной системе управления общественными финансами "Электронный бюджет" по формам, предусмотренным соглашением о предоставлении субсидии, отчеты:</w:t>
      </w:r>
    </w:p>
    <w:p w:rsidR="00CB592E" w:rsidRDefault="00CB592E">
      <w:pPr>
        <w:pStyle w:val="ConsPlusNormal"/>
        <w:spacing w:before="220"/>
        <w:ind w:firstLine="540"/>
        <w:jc w:val="both"/>
      </w:pPr>
      <w:r>
        <w:t>об осуществлении расходов местного бюджета - ежеквартально, не позднее 5-го числа месяца, следующего за отчетным кварталом;</w:t>
      </w:r>
    </w:p>
    <w:p w:rsidR="00CB592E" w:rsidRDefault="00CB592E">
      <w:pPr>
        <w:pStyle w:val="ConsPlusNormal"/>
        <w:spacing w:before="220"/>
        <w:ind w:firstLine="540"/>
        <w:jc w:val="both"/>
      </w:pPr>
      <w:r>
        <w:t>о достижении значений результата использования субсидии - не позднее 10-го числа месяца, следующего за годом, в котором была получена субсидия.</w:t>
      </w:r>
    </w:p>
    <w:p w:rsidR="00CB592E" w:rsidRDefault="00CB592E">
      <w:pPr>
        <w:pStyle w:val="ConsPlusNormal"/>
        <w:spacing w:before="220"/>
        <w:ind w:firstLine="540"/>
        <w:jc w:val="both"/>
      </w:pPr>
      <w:r>
        <w:t xml:space="preserve">11. Министерство осуществляет </w:t>
      </w:r>
      <w:proofErr w:type="gramStart"/>
      <w:r>
        <w:t>контроль за</w:t>
      </w:r>
      <w:proofErr w:type="gramEnd"/>
      <w:r>
        <w:t xml:space="preserve"> соблюдением муниципальным образованием условий, целей и порядка, установленных при предоставлении субсидии.</w:t>
      </w:r>
    </w:p>
    <w:p w:rsidR="00CB592E" w:rsidRDefault="00CB592E">
      <w:pPr>
        <w:pStyle w:val="ConsPlusNormal"/>
        <w:spacing w:before="220"/>
        <w:ind w:firstLine="540"/>
        <w:jc w:val="both"/>
      </w:pPr>
      <w:r>
        <w:t>12. Органы государственного финансового контроля осуществляют проверку соблюдения муниципальным образованием условий, целей и порядка, установленных при предоставлении субсидии.</w:t>
      </w:r>
    </w:p>
    <w:p w:rsidR="00CB592E" w:rsidRDefault="00CB592E">
      <w:pPr>
        <w:pStyle w:val="ConsPlusNormal"/>
        <w:spacing w:before="220"/>
        <w:ind w:firstLine="540"/>
        <w:jc w:val="both"/>
      </w:pPr>
      <w:r>
        <w:t>13. Основаниями для применения к муниципальным образованиям мер ответственности при невыполнении ими обязательств, установленных соглашениями о предоставлении субсидии (далее - меры ответственности), являются:</w:t>
      </w:r>
    </w:p>
    <w:p w:rsidR="00CB592E" w:rsidRDefault="00CB592E">
      <w:pPr>
        <w:pStyle w:val="ConsPlusNormal"/>
        <w:spacing w:before="220"/>
        <w:ind w:firstLine="540"/>
        <w:jc w:val="both"/>
      </w:pPr>
      <w:proofErr w:type="spellStart"/>
      <w:r>
        <w:t>недостижение</w:t>
      </w:r>
      <w:proofErr w:type="spellEnd"/>
      <w:r>
        <w:t xml:space="preserve"> муниципальными образованиями значений результатов использования субсидии, предусмотренных соглашениями о предоставлении субсидии;</w:t>
      </w:r>
    </w:p>
    <w:p w:rsidR="00CB592E" w:rsidRDefault="00CB592E">
      <w:pPr>
        <w:pStyle w:val="ConsPlusNormal"/>
        <w:spacing w:before="220"/>
        <w:ind w:firstLine="540"/>
        <w:jc w:val="both"/>
      </w:pPr>
      <w:r>
        <w:t>неиспользование субсидии муниципальными образованиями.</w:t>
      </w:r>
    </w:p>
    <w:p w:rsidR="00CB592E" w:rsidRDefault="00CB592E">
      <w:pPr>
        <w:pStyle w:val="ConsPlusNormal"/>
        <w:spacing w:before="220"/>
        <w:ind w:firstLine="540"/>
        <w:jc w:val="both"/>
      </w:pPr>
      <w:r>
        <w:t xml:space="preserve">14. </w:t>
      </w:r>
      <w:proofErr w:type="gramStart"/>
      <w:r>
        <w:t xml:space="preserve">Применение мер ответственности к муниципальным образованиям осуществляется министерством в порядке, аналогичном порядку, предусмотренному </w:t>
      </w:r>
      <w:hyperlink r:id="rId30">
        <w:r>
          <w:rPr>
            <w:color w:val="0000FF"/>
          </w:rPr>
          <w:t>пунктами 16</w:t>
        </w:r>
      </w:hyperlink>
      <w:r>
        <w:t xml:space="preserve"> - </w:t>
      </w:r>
      <w:hyperlink r:id="rId31">
        <w:r>
          <w:rPr>
            <w:color w:val="0000FF"/>
          </w:rPr>
          <w:t>19(1)</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и в соответствии с заключенным соглашением о предоставлении</w:t>
      </w:r>
      <w:proofErr w:type="gramEnd"/>
      <w:r>
        <w:t xml:space="preserve"> субсидии.</w:t>
      </w:r>
    </w:p>
    <w:p w:rsidR="00CB592E" w:rsidRDefault="00CB592E">
      <w:pPr>
        <w:pStyle w:val="ConsPlusNormal"/>
        <w:spacing w:before="220"/>
        <w:ind w:firstLine="540"/>
        <w:jc w:val="both"/>
      </w:pPr>
      <w:r>
        <w:t xml:space="preserve">15. </w:t>
      </w:r>
      <w:proofErr w:type="gramStart"/>
      <w:r>
        <w:t>В случае если муниципальными образованиями по состоянию на 31 декабря текущего финансового года субсидия не использована в размере, установленном законом области об областном бюджете или постановлениями Правительства Кировской области, министерство в срок до 1 февраля года, следующего за годом, в котором была предоставлена субсидия,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w:t>
      </w:r>
      <w:proofErr w:type="gramEnd"/>
      <w:r>
        <w:t xml:space="preserve"> Российской Федерации в отношении должностных лиц, чьи действия (бездействие) привели к неиспользованию субсидии.</w:t>
      </w: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right"/>
        <w:outlineLvl w:val="1"/>
      </w:pPr>
      <w:r>
        <w:t>Приложение N 4</w:t>
      </w:r>
    </w:p>
    <w:p w:rsidR="00CB592E" w:rsidRDefault="00CB592E">
      <w:pPr>
        <w:pStyle w:val="ConsPlusNormal"/>
        <w:jc w:val="right"/>
      </w:pPr>
      <w:r>
        <w:t>к Государственной программе</w:t>
      </w:r>
    </w:p>
    <w:p w:rsidR="00CB592E" w:rsidRDefault="00CB592E">
      <w:pPr>
        <w:pStyle w:val="ConsPlusNormal"/>
        <w:jc w:val="both"/>
      </w:pPr>
    </w:p>
    <w:p w:rsidR="00CB592E" w:rsidRDefault="00CB592E">
      <w:pPr>
        <w:pStyle w:val="ConsPlusTitle"/>
        <w:jc w:val="center"/>
      </w:pPr>
      <w:bookmarkStart w:id="12" w:name="P323"/>
      <w:bookmarkEnd w:id="12"/>
      <w:r>
        <w:t>ПОРЯДОК</w:t>
      </w:r>
    </w:p>
    <w:p w:rsidR="00CB592E" w:rsidRDefault="00CB592E">
      <w:pPr>
        <w:pStyle w:val="ConsPlusTitle"/>
        <w:jc w:val="center"/>
      </w:pPr>
      <w:r>
        <w:lastRenderedPageBreak/>
        <w:t>ПРЕДОСТАВЛЕНИЯ И РАСПРЕДЕЛЕНИЯ СУБСИДИИ МЕСТНЫМ БЮДЖЕТАМ</w:t>
      </w:r>
    </w:p>
    <w:p w:rsidR="00CB592E" w:rsidRDefault="00CB592E">
      <w:pPr>
        <w:pStyle w:val="ConsPlusTitle"/>
        <w:jc w:val="center"/>
      </w:pPr>
      <w:r>
        <w:t>ИЗ ОБЛАСТНОГО БЮДЖЕТА НА ПОДДЕРЖКУ ОТРАСЛИ КУЛЬТУРЫ</w:t>
      </w:r>
    </w:p>
    <w:p w:rsidR="00CB592E" w:rsidRDefault="00CB592E">
      <w:pPr>
        <w:pStyle w:val="ConsPlusNormal"/>
        <w:jc w:val="both"/>
      </w:pPr>
    </w:p>
    <w:p w:rsidR="00CB592E" w:rsidRDefault="00CB592E">
      <w:pPr>
        <w:pStyle w:val="ConsPlusNormal"/>
        <w:ind w:firstLine="540"/>
        <w:jc w:val="both"/>
      </w:pPr>
      <w:r>
        <w:t>1. Порядок предоставления и распределения субсидии местным бюджетам из областного бюджета на поддержку отрасли культуры (далее - Порядок) устанавливает правила предоставления и распределения субсидии местным бюджетам из областного бюджета на поддержку отрасли культуры (далее - субсидия).</w:t>
      </w:r>
    </w:p>
    <w:p w:rsidR="00CB592E" w:rsidRDefault="00CB592E">
      <w:pPr>
        <w:pStyle w:val="ConsPlusNormal"/>
        <w:spacing w:before="220"/>
        <w:ind w:firstLine="540"/>
        <w:jc w:val="both"/>
      </w:pPr>
      <w:r>
        <w:t xml:space="preserve">2. Субсидия предоставляется в целях </w:t>
      </w:r>
      <w:proofErr w:type="spellStart"/>
      <w:r>
        <w:t>софинансирования</w:t>
      </w:r>
      <w:proofErr w:type="spellEnd"/>
      <w:r>
        <w:t xml:space="preserve"> расходных обязательств муниципальных районов, муниципальных округов, городских округов Кировской области (далее - муниципальные образования):</w:t>
      </w:r>
    </w:p>
    <w:p w:rsidR="00CB592E" w:rsidRDefault="00CB592E">
      <w:pPr>
        <w:pStyle w:val="ConsPlusNormal"/>
        <w:spacing w:before="220"/>
        <w:ind w:firstLine="540"/>
        <w:jc w:val="both"/>
      </w:pPr>
      <w:bookmarkStart w:id="13" w:name="P329"/>
      <w:bookmarkEnd w:id="13"/>
      <w:r>
        <w:t>2.1. Возникающих при реализации мероприятий в рамках федерального проекта "Семейные ценности и инфраструктура культуры" по приобретению для детских школ искусств и училищ:</w:t>
      </w:r>
    </w:p>
    <w:p w:rsidR="00CB592E" w:rsidRDefault="00CB592E">
      <w:pPr>
        <w:pStyle w:val="ConsPlusNormal"/>
        <w:spacing w:before="220"/>
        <w:ind w:firstLine="540"/>
        <w:jc w:val="both"/>
      </w:pPr>
      <w:r>
        <w:t xml:space="preserve">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 </w:t>
      </w:r>
      <w:proofErr w:type="gramStart"/>
      <w:r>
        <w:t>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выставочного оборудования, в том числе мультимедийного оборудования с соответствующим программным обеспечением;</w:t>
      </w:r>
      <w:proofErr w:type="gramEnd"/>
      <w:r>
        <w:t xml:space="preserve"> материалов (учебников, учебных пособий, в том числе электронных изданий, наглядных пособий и материалов, натюрмортного фонда, художественных альбомов, нотных изданий, в том числе нотного педагогического репертуара для детских школ искусств, клавиров, партитур и хрестоматий) (далее - мероприятия по приобретению музыкальных инструментов, оборудования и материалов).</w:t>
      </w:r>
    </w:p>
    <w:p w:rsidR="00CB592E" w:rsidRDefault="00CB592E">
      <w:pPr>
        <w:pStyle w:val="ConsPlusNormal"/>
        <w:spacing w:before="220"/>
        <w:ind w:firstLine="540"/>
        <w:jc w:val="both"/>
      </w:pPr>
      <w:bookmarkStart w:id="14" w:name="P331"/>
      <w:bookmarkEnd w:id="14"/>
      <w:r>
        <w:t>2.2. Возникающих при реализации мероприятий в рамках федерального проекта "Развитие искусства и творчества" по государственной поддержке лучших сельских учреждений культуры (далее - мероприятия по государственной поддержке лучших сельских учреждений культуры).</w:t>
      </w:r>
    </w:p>
    <w:p w:rsidR="00CB592E" w:rsidRDefault="00CB592E">
      <w:pPr>
        <w:pStyle w:val="ConsPlusNormal"/>
        <w:spacing w:before="220"/>
        <w:ind w:firstLine="540"/>
        <w:jc w:val="both"/>
      </w:pPr>
      <w:bookmarkStart w:id="15" w:name="P332"/>
      <w:bookmarkEnd w:id="15"/>
      <w:r>
        <w:t>2.3. Возникающих при реализации мероприятий в рамках федерального проекта "Развитие искусства и творчества" по государственной поддержке лучших работников сельских учреждений культуры (далее - мероприятия по государственной поддержке лучших работников сельских учреждений культуры).</w:t>
      </w:r>
    </w:p>
    <w:p w:rsidR="00CB592E" w:rsidRDefault="00CB592E">
      <w:pPr>
        <w:pStyle w:val="ConsPlusNormal"/>
        <w:spacing w:before="220"/>
        <w:ind w:firstLine="540"/>
        <w:jc w:val="both"/>
      </w:pPr>
      <w:bookmarkStart w:id="16" w:name="P333"/>
      <w:bookmarkEnd w:id="16"/>
      <w:r>
        <w:t>2.4. Возникающих при реализации мероприятий федерального проекта "Семейные ценности и инфраструктура культуры" по проведению строительства и модернизации муниципальных детских школ искусств путем их строительства, реконструкции и капитального ремонта (далее - мероприятия по модернизации детских школ искусств).</w:t>
      </w:r>
    </w:p>
    <w:p w:rsidR="00CB592E" w:rsidRDefault="00CB592E">
      <w:pPr>
        <w:pStyle w:val="ConsPlusNormal"/>
        <w:spacing w:before="220"/>
        <w:ind w:firstLine="540"/>
        <w:jc w:val="both"/>
      </w:pPr>
      <w:bookmarkStart w:id="17" w:name="P334"/>
      <w:bookmarkEnd w:id="17"/>
      <w:r>
        <w:t>2.5. Возникающих при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p w:rsidR="00CB592E" w:rsidRDefault="00CB592E">
      <w:pPr>
        <w:pStyle w:val="ConsPlusNormal"/>
        <w:spacing w:before="220"/>
        <w:ind w:firstLine="540"/>
        <w:jc w:val="both"/>
      </w:pPr>
      <w:bookmarkStart w:id="18" w:name="P335"/>
      <w:bookmarkEnd w:id="18"/>
      <w:r>
        <w:t>2.6. Возникающих при реализации мероприятий по обеспечению развития и укрепления материально-технической базы муниципальных учреждений культуры и учреждений дополнительного образования в сфере культуры.</w:t>
      </w:r>
    </w:p>
    <w:p w:rsidR="00CB592E" w:rsidRDefault="00CB592E">
      <w:pPr>
        <w:pStyle w:val="ConsPlusNormal"/>
        <w:spacing w:before="220"/>
        <w:ind w:firstLine="540"/>
        <w:jc w:val="both"/>
      </w:pPr>
      <w:bookmarkStart w:id="19" w:name="P336"/>
      <w:bookmarkEnd w:id="19"/>
      <w:r>
        <w:t>2.7. Возникающих при реализации мероприятий по поддержке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w:t>
      </w:r>
    </w:p>
    <w:p w:rsidR="00CB592E" w:rsidRDefault="00CB592E">
      <w:pPr>
        <w:pStyle w:val="ConsPlusNormal"/>
        <w:spacing w:before="220"/>
        <w:ind w:firstLine="540"/>
        <w:jc w:val="both"/>
      </w:pPr>
      <w:r>
        <w:t>3. Субсидия предоставляется министерством культуры Кировской области (далее - министерство) на реализацию:</w:t>
      </w:r>
    </w:p>
    <w:p w:rsidR="00CB592E" w:rsidRDefault="00CB592E">
      <w:pPr>
        <w:pStyle w:val="ConsPlusNormal"/>
        <w:spacing w:before="220"/>
        <w:ind w:firstLine="540"/>
        <w:jc w:val="both"/>
      </w:pPr>
      <w:proofErr w:type="gramStart"/>
      <w:r>
        <w:lastRenderedPageBreak/>
        <w:t xml:space="preserve">мероприятий, указанных в </w:t>
      </w:r>
      <w:hyperlink w:anchor="P329">
        <w:r>
          <w:rPr>
            <w:color w:val="0000FF"/>
          </w:rPr>
          <w:t>подпунктах 2.1</w:t>
        </w:r>
      </w:hyperlink>
      <w:r>
        <w:t xml:space="preserve"> - </w:t>
      </w:r>
      <w:hyperlink w:anchor="P332">
        <w:r>
          <w:rPr>
            <w:color w:val="0000FF"/>
          </w:rPr>
          <w:t>2.3</w:t>
        </w:r>
      </w:hyperlink>
      <w:r>
        <w:t xml:space="preserve"> настоящего Порядка, муниципальным образованиям, заявки которых прошли конкурсный отбор, проводимый министерством;</w:t>
      </w:r>
      <w:proofErr w:type="gramEnd"/>
    </w:p>
    <w:p w:rsidR="00CB592E" w:rsidRDefault="00CB592E">
      <w:pPr>
        <w:pStyle w:val="ConsPlusNormal"/>
        <w:spacing w:before="220"/>
        <w:ind w:firstLine="540"/>
        <w:jc w:val="both"/>
      </w:pPr>
      <w:r>
        <w:t xml:space="preserve">мероприятий, указанных в </w:t>
      </w:r>
      <w:hyperlink w:anchor="P333">
        <w:r>
          <w:rPr>
            <w:color w:val="0000FF"/>
          </w:rPr>
          <w:t>подпункте 2.4</w:t>
        </w:r>
      </w:hyperlink>
      <w:r>
        <w:t xml:space="preserve"> настоящего Порядка, муниципальным образованиям, на территориях которых располагаются детские школы искусств, включенные в заявку на </w:t>
      </w:r>
      <w:proofErr w:type="spellStart"/>
      <w:r>
        <w:t>софинансирование</w:t>
      </w:r>
      <w:proofErr w:type="spellEnd"/>
      <w:r>
        <w:t xml:space="preserve"> мероприятий по модернизации детских школ искусств, исходя из приоритетности детских школ искусств, указанных в заявке на соответствующий финансовый год;</w:t>
      </w:r>
    </w:p>
    <w:p w:rsidR="00CB592E" w:rsidRDefault="00CB592E">
      <w:pPr>
        <w:pStyle w:val="ConsPlusNormal"/>
        <w:spacing w:before="220"/>
        <w:ind w:firstLine="540"/>
        <w:jc w:val="both"/>
      </w:pPr>
      <w:r>
        <w:t xml:space="preserve">мероприятий, указанных в </w:t>
      </w:r>
      <w:hyperlink w:anchor="P334">
        <w:r>
          <w:rPr>
            <w:color w:val="0000FF"/>
          </w:rPr>
          <w:t>подпункте 2.5</w:t>
        </w:r>
      </w:hyperlink>
      <w:r>
        <w:t xml:space="preserve"> настоящего Порядка, в соответствии с объемами, доведенными Министерством культуры Российской Федерации до министерства, и уровнем </w:t>
      </w:r>
      <w:proofErr w:type="spellStart"/>
      <w:r>
        <w:t>софинансирования</w:t>
      </w:r>
      <w:proofErr w:type="spellEnd"/>
      <w:r>
        <w:t xml:space="preserve"> из областного бюджета, установленным соглашением между Правительством Кировской области и Министерством культуры Российской Федерации;</w:t>
      </w:r>
    </w:p>
    <w:p w:rsidR="00CB592E" w:rsidRDefault="00CB592E">
      <w:pPr>
        <w:pStyle w:val="ConsPlusNormal"/>
        <w:spacing w:before="220"/>
        <w:ind w:firstLine="540"/>
        <w:jc w:val="both"/>
      </w:pPr>
      <w:proofErr w:type="gramStart"/>
      <w:r>
        <w:t xml:space="preserve">мероприятий, указанных в </w:t>
      </w:r>
      <w:hyperlink w:anchor="P335">
        <w:r>
          <w:rPr>
            <w:color w:val="0000FF"/>
          </w:rPr>
          <w:t>подпункте 2.6</w:t>
        </w:r>
      </w:hyperlink>
      <w:r>
        <w:t xml:space="preserve"> настоящего Порядка, в том числе на разработку проектной документации и выполнение инженерных изысканий, привязку экономически эффективной проектной документации повторного использования к объекту культуры, капитальный и текущий ремонт зданий муниципальных учреждений культуры и учреждений дополнительного образования в сфере культуры, благоустройство прилегающей к объекту культуры территории, приобретение технического и технологического оборудования, необходимого для осуществления деятельности (включая доставку</w:t>
      </w:r>
      <w:proofErr w:type="gramEnd"/>
      <w:r>
        <w:t xml:space="preserve">, </w:t>
      </w:r>
      <w:proofErr w:type="gramStart"/>
      <w:r>
        <w:t>монтаж, демонтаж, погрузочно-разгрузочные работы), музыкальных инструментов, оборудования и материалов, одежды сцены, концертных костюмов (включая доставку, монтаж, демонтаж, погрузочно-разгрузочные работы), зданий (сооружений), автотранспортных средств для перевозки пассажиров, приобретение и установку мебели, кресел, сидений-</w:t>
      </w:r>
      <w:proofErr w:type="spellStart"/>
      <w:r>
        <w:t>трансформеров</w:t>
      </w:r>
      <w:proofErr w:type="spellEnd"/>
      <w:r>
        <w:t>, кресельных групп, скамеек для зрительного зала (включая доставку, монтаж, демонтаж, погрузочно-разгрузочные работы), выполнение работ по сохранению объекта культурного наследия;</w:t>
      </w:r>
      <w:proofErr w:type="gramEnd"/>
    </w:p>
    <w:p w:rsidR="00CB592E" w:rsidRDefault="00CB592E">
      <w:pPr>
        <w:pStyle w:val="ConsPlusNormal"/>
        <w:spacing w:before="220"/>
        <w:ind w:firstLine="540"/>
        <w:jc w:val="both"/>
      </w:pPr>
      <w:r>
        <w:t xml:space="preserve">мероприятий, указанных в </w:t>
      </w:r>
      <w:hyperlink w:anchor="P336">
        <w:r>
          <w:rPr>
            <w:color w:val="0000FF"/>
          </w:rPr>
          <w:t>подпункте 2.7</w:t>
        </w:r>
      </w:hyperlink>
      <w:r>
        <w:t xml:space="preserve"> настоящего Порядка, муниципальным образованиям, в том числе на обеспечение участия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w:t>
      </w:r>
    </w:p>
    <w:p w:rsidR="00CB592E" w:rsidRDefault="00CB592E">
      <w:pPr>
        <w:pStyle w:val="ConsPlusNormal"/>
        <w:spacing w:before="220"/>
        <w:ind w:firstLine="540"/>
        <w:jc w:val="both"/>
      </w:pPr>
      <w:r>
        <w:t>Предоставление субсидии имеет заявительный характер.</w:t>
      </w:r>
    </w:p>
    <w:p w:rsidR="00CB592E" w:rsidRDefault="00CB592E">
      <w:pPr>
        <w:pStyle w:val="ConsPlusNormal"/>
        <w:spacing w:before="220"/>
        <w:ind w:firstLine="540"/>
        <w:jc w:val="both"/>
      </w:pPr>
      <w:r>
        <w:t xml:space="preserve">4. Для проведения конкурсных отборов муниципальных заявок на предоставление субсидии из областного бюджета местным бюджетам на поддержку отрасли культуры (далее - конкурсный отбор) в целях реализации мероприятий, указанных в </w:t>
      </w:r>
      <w:hyperlink w:anchor="P329">
        <w:r>
          <w:rPr>
            <w:color w:val="0000FF"/>
          </w:rPr>
          <w:t>подпунктах 2.1</w:t>
        </w:r>
      </w:hyperlink>
      <w:r>
        <w:t xml:space="preserve"> - </w:t>
      </w:r>
      <w:hyperlink w:anchor="P332">
        <w:r>
          <w:rPr>
            <w:color w:val="0000FF"/>
          </w:rPr>
          <w:t>2.3</w:t>
        </w:r>
      </w:hyperlink>
      <w:r>
        <w:t xml:space="preserve"> настоящего Порядка, министерство:</w:t>
      </w:r>
    </w:p>
    <w:p w:rsidR="00CB592E" w:rsidRDefault="00CB592E">
      <w:pPr>
        <w:pStyle w:val="ConsPlusNormal"/>
        <w:spacing w:before="220"/>
        <w:ind w:firstLine="540"/>
        <w:jc w:val="both"/>
      </w:pPr>
      <w:r>
        <w:t xml:space="preserve">определяет даты начала и окончания приема муниципальных заявок </w:t>
      </w:r>
      <w:proofErr w:type="gramStart"/>
      <w:r>
        <w:t>на участие в конкурсном отборе в целях предоставления субсидии из областного бюджета местным бюджетам на поддержку</w:t>
      </w:r>
      <w:proofErr w:type="gramEnd"/>
      <w:r>
        <w:t xml:space="preserve"> отрасли культуры (далее - заявки), дату проведения конкурсного отбора;</w:t>
      </w:r>
    </w:p>
    <w:p w:rsidR="00CB592E" w:rsidRDefault="00CB592E">
      <w:pPr>
        <w:pStyle w:val="ConsPlusNormal"/>
        <w:spacing w:before="220"/>
        <w:ind w:firstLine="540"/>
        <w:jc w:val="both"/>
      </w:pPr>
      <w:r>
        <w:t>определяет порядок представления заявок к участию на конкурсный отбор, их допуска к участию в конкурсном отборе и возврата муниципальным образованиям;</w:t>
      </w:r>
    </w:p>
    <w:p w:rsidR="00CB592E" w:rsidRDefault="00CB592E">
      <w:pPr>
        <w:pStyle w:val="ConsPlusNormal"/>
        <w:spacing w:before="220"/>
        <w:ind w:firstLine="540"/>
        <w:jc w:val="both"/>
      </w:pPr>
      <w:r>
        <w:t>устанавливает значения показателей по каждому критерию конкурсного отбора и общее количество баллов, присваиваемых участнику конкурсного отбора по результатам конкурсного отбора;</w:t>
      </w:r>
    </w:p>
    <w:p w:rsidR="00CB592E" w:rsidRDefault="00CB592E">
      <w:pPr>
        <w:pStyle w:val="ConsPlusNormal"/>
        <w:spacing w:before="220"/>
        <w:ind w:firstLine="540"/>
        <w:jc w:val="both"/>
      </w:pPr>
      <w:r>
        <w:t>уведомляет муниципальные образования о проведении конкурсного отбора;</w:t>
      </w:r>
    </w:p>
    <w:p w:rsidR="00CB592E" w:rsidRDefault="00CB592E">
      <w:pPr>
        <w:pStyle w:val="ConsPlusNormal"/>
        <w:spacing w:before="220"/>
        <w:ind w:firstLine="540"/>
        <w:jc w:val="both"/>
      </w:pPr>
      <w:r>
        <w:t xml:space="preserve">утверждает положения </w:t>
      </w:r>
      <w:proofErr w:type="gramStart"/>
      <w:r>
        <w:t>о комиссиях по проведению конкурсного отбора муниципальных заявок на предоставление субсидии из областного бюджета местным бюджетам на поддержку</w:t>
      </w:r>
      <w:proofErr w:type="gramEnd"/>
      <w:r>
        <w:t xml:space="preserve"> отрасли культуры (далее - конкурсная комиссия) и их составы;</w:t>
      </w:r>
    </w:p>
    <w:p w:rsidR="00CB592E" w:rsidRDefault="00CB592E">
      <w:pPr>
        <w:pStyle w:val="ConsPlusNormal"/>
        <w:spacing w:before="220"/>
        <w:ind w:firstLine="540"/>
        <w:jc w:val="both"/>
      </w:pPr>
      <w:r>
        <w:lastRenderedPageBreak/>
        <w:t>обеспечивает прием, учет и хранение поступивших от муниципальных образований заявок, а также документов и материалов к ним;</w:t>
      </w:r>
    </w:p>
    <w:p w:rsidR="00CB592E" w:rsidRDefault="00CB592E">
      <w:pPr>
        <w:pStyle w:val="ConsPlusNormal"/>
        <w:spacing w:before="220"/>
        <w:ind w:firstLine="540"/>
        <w:jc w:val="both"/>
      </w:pPr>
      <w:r>
        <w:t>осуществляет координацию работы муниципальных образований при проведении конкурсного отбора и взаимодействует с ними;</w:t>
      </w:r>
    </w:p>
    <w:p w:rsidR="00CB592E" w:rsidRDefault="00CB592E">
      <w:pPr>
        <w:pStyle w:val="ConsPlusNormal"/>
        <w:spacing w:before="220"/>
        <w:ind w:firstLine="540"/>
        <w:jc w:val="both"/>
      </w:pPr>
      <w:r>
        <w:t>осуществляет проверку соответствия заявок условиям, установленным настоящим Порядком и правовым актом министерства;</w:t>
      </w:r>
    </w:p>
    <w:p w:rsidR="00CB592E" w:rsidRDefault="00CB592E">
      <w:pPr>
        <w:pStyle w:val="ConsPlusNormal"/>
        <w:spacing w:before="220"/>
        <w:ind w:firstLine="540"/>
        <w:jc w:val="both"/>
      </w:pPr>
      <w:r>
        <w:t>утверждает перечень заявок, прошедших конкурсный отбор.</w:t>
      </w:r>
    </w:p>
    <w:p w:rsidR="00CB592E" w:rsidRDefault="00CB592E">
      <w:pPr>
        <w:pStyle w:val="ConsPlusNormal"/>
        <w:spacing w:before="220"/>
        <w:ind w:firstLine="540"/>
        <w:jc w:val="both"/>
      </w:pPr>
      <w:r>
        <w:t>5. Конкурсная комиссия:</w:t>
      </w:r>
    </w:p>
    <w:p w:rsidR="00CB592E" w:rsidRDefault="00CB592E">
      <w:pPr>
        <w:pStyle w:val="ConsPlusNormal"/>
        <w:spacing w:before="220"/>
        <w:ind w:firstLine="540"/>
        <w:jc w:val="both"/>
      </w:pPr>
      <w:r>
        <w:t>осуществляет рассмотрение и оценку заявок в соответствии с критериями конкурсного отбора;</w:t>
      </w:r>
    </w:p>
    <w:p w:rsidR="00CB592E" w:rsidRDefault="00CB592E">
      <w:pPr>
        <w:pStyle w:val="ConsPlusNormal"/>
        <w:spacing w:before="220"/>
        <w:ind w:firstLine="540"/>
        <w:jc w:val="both"/>
      </w:pPr>
      <w:r>
        <w:t>формирует перечень заявок, прошедших конкурсный отбор;</w:t>
      </w:r>
    </w:p>
    <w:p w:rsidR="00CB592E" w:rsidRDefault="00CB592E">
      <w:pPr>
        <w:pStyle w:val="ConsPlusNormal"/>
        <w:spacing w:before="220"/>
        <w:ind w:firstLine="540"/>
        <w:jc w:val="both"/>
      </w:pPr>
      <w:r>
        <w:t>принимает решение о результатах конкурсного отбора.</w:t>
      </w:r>
    </w:p>
    <w:p w:rsidR="00CB592E" w:rsidRDefault="00CB592E">
      <w:pPr>
        <w:pStyle w:val="ConsPlusNormal"/>
        <w:spacing w:before="220"/>
        <w:ind w:firstLine="540"/>
        <w:jc w:val="both"/>
      </w:pPr>
      <w:r>
        <w:t>6. Конкурсный отбор проводится в следующем порядке:</w:t>
      </w:r>
    </w:p>
    <w:p w:rsidR="00CB592E" w:rsidRDefault="00CB592E">
      <w:pPr>
        <w:pStyle w:val="ConsPlusNormal"/>
        <w:spacing w:before="220"/>
        <w:ind w:firstLine="540"/>
        <w:jc w:val="both"/>
      </w:pPr>
      <w:r>
        <w:t>6.1. Право на участие в конкурсном отборе в целях реализации мероприятий по приобретению музыкальных инструментов, оборудования и материалов имеют муниципальные образования, являющиеся учредителями детских школ искусств Кировской области.</w:t>
      </w:r>
    </w:p>
    <w:p w:rsidR="00CB592E" w:rsidRDefault="00CB592E">
      <w:pPr>
        <w:pStyle w:val="ConsPlusNormal"/>
        <w:spacing w:before="220"/>
        <w:ind w:firstLine="540"/>
        <w:jc w:val="both"/>
      </w:pPr>
      <w:r>
        <w:t>Конкурсный отбор в целях реализации мероприятий по приобретению музыкальных инструментов, оборудования и материалов осуществляется в соответствии со следующими показателями:</w:t>
      </w:r>
    </w:p>
    <w:p w:rsidR="00CB592E" w:rsidRDefault="00CB592E">
      <w:pPr>
        <w:pStyle w:val="ConsPlusNormal"/>
        <w:spacing w:before="220"/>
        <w:ind w:firstLine="540"/>
        <w:jc w:val="both"/>
      </w:pPr>
      <w:r>
        <w:t>наличие муниципальной программы, предусматривающей реализацию указанных мероприятий;</w:t>
      </w:r>
    </w:p>
    <w:p w:rsidR="00CB592E" w:rsidRDefault="00CB592E">
      <w:pPr>
        <w:pStyle w:val="ConsPlusNormal"/>
        <w:spacing w:before="220"/>
        <w:ind w:firstLine="540"/>
        <w:jc w:val="both"/>
      </w:pPr>
      <w:r>
        <w:t>количество реализуемых дополнительных предпрофессиональных программ в области искусства в детской школе искусств;</w:t>
      </w:r>
    </w:p>
    <w:p w:rsidR="00CB592E" w:rsidRDefault="00CB592E">
      <w:pPr>
        <w:pStyle w:val="ConsPlusNormal"/>
        <w:spacing w:before="220"/>
        <w:ind w:firstLine="540"/>
        <w:jc w:val="both"/>
      </w:pPr>
      <w:r>
        <w:t xml:space="preserve">доля детей, обучающихся в детской школе искусств по дополнительным предпрофессиональным программам в области искусств, в общей </w:t>
      </w:r>
      <w:proofErr w:type="gramStart"/>
      <w:r>
        <w:t>численности</w:t>
      </w:r>
      <w:proofErr w:type="gramEnd"/>
      <w:r>
        <w:t xml:space="preserve"> обучающихся в детской школе искусств;</w:t>
      </w:r>
    </w:p>
    <w:p w:rsidR="00CB592E" w:rsidRDefault="00CB592E">
      <w:pPr>
        <w:pStyle w:val="ConsPlusNormal"/>
        <w:spacing w:before="220"/>
        <w:ind w:firstLine="540"/>
        <w:jc w:val="both"/>
      </w:pPr>
      <w:r>
        <w:t xml:space="preserve">доля детей в возрасте от 5 до 18 </w:t>
      </w:r>
      <w:proofErr w:type="gramStart"/>
      <w:r>
        <w:t>лет</w:t>
      </w:r>
      <w:proofErr w:type="gramEnd"/>
      <w:r>
        <w:t xml:space="preserve"> включительно, обучающихся в детской школе искусств по дополнительным общеобразовательным программам в области искусства (предпрофессиональным и общеразвивающим), в общей численности обучающихся в детской школе искусств;</w:t>
      </w:r>
    </w:p>
    <w:p w:rsidR="00CB592E" w:rsidRDefault="00CB592E">
      <w:pPr>
        <w:pStyle w:val="ConsPlusNormal"/>
        <w:spacing w:before="220"/>
        <w:ind w:firstLine="540"/>
        <w:jc w:val="both"/>
      </w:pPr>
      <w:r>
        <w:t>объем бюджетных ассигнований, выделенных учредителем детской школы искусств на осуществление деятельности, в общей сумме финансовых средств, израсходованных на организацию творческих мероприятий и (или) участие в них обучающихся детской школы искусств за два последних года;</w:t>
      </w:r>
    </w:p>
    <w:p w:rsidR="00CB592E" w:rsidRDefault="00CB592E">
      <w:pPr>
        <w:pStyle w:val="ConsPlusNormal"/>
        <w:spacing w:before="220"/>
        <w:ind w:firstLine="540"/>
        <w:jc w:val="both"/>
      </w:pPr>
      <w:r>
        <w:t xml:space="preserve">уровень </w:t>
      </w:r>
      <w:proofErr w:type="spellStart"/>
      <w:r>
        <w:t>софинансирования</w:t>
      </w:r>
      <w:proofErr w:type="spellEnd"/>
      <w:r>
        <w:t xml:space="preserve"> из местного бюджета мероприятий по приобретению музыкальных инструментов, оборудования и материалов для детских школ искусств.</w:t>
      </w:r>
    </w:p>
    <w:p w:rsidR="00CB592E" w:rsidRDefault="00CB592E">
      <w:pPr>
        <w:pStyle w:val="ConsPlusNormal"/>
        <w:spacing w:before="220"/>
        <w:ind w:firstLine="540"/>
        <w:jc w:val="both"/>
      </w:pPr>
      <w:r>
        <w:t>6.2. Право на участие в конкурсном отборе в целях реализации мероприятий по государственной поддержке лучших сельских учреждений культуры имеют муниципальные учреждения культуры (их филиалы, структурные подразделения), находящиеся на территориях сельских поселений Кировской области.</w:t>
      </w:r>
    </w:p>
    <w:p w:rsidR="00CB592E" w:rsidRDefault="00CB592E">
      <w:pPr>
        <w:pStyle w:val="ConsPlusNormal"/>
        <w:spacing w:before="220"/>
        <w:ind w:firstLine="540"/>
        <w:jc w:val="both"/>
      </w:pPr>
      <w:r>
        <w:lastRenderedPageBreak/>
        <w:t>Конкурсный отбор в целях реализации мероприятий по государственной поддержке лучших сельских учреждений культуры осуществляется в соответствии со следующими показателями:</w:t>
      </w:r>
    </w:p>
    <w:p w:rsidR="00CB592E" w:rsidRDefault="00CB592E">
      <w:pPr>
        <w:pStyle w:val="ConsPlusNormal"/>
        <w:spacing w:before="220"/>
        <w:ind w:firstLine="540"/>
        <w:jc w:val="both"/>
      </w:pPr>
      <w:r>
        <w:t>6.2.1. В отношении культурно-досуговых учреждений:</w:t>
      </w:r>
    </w:p>
    <w:p w:rsidR="00CB592E" w:rsidRDefault="00CB592E">
      <w:pPr>
        <w:pStyle w:val="ConsPlusNormal"/>
        <w:spacing w:before="220"/>
        <w:ind w:firstLine="540"/>
        <w:jc w:val="both"/>
      </w:pPr>
      <w:r>
        <w:t>удельный вес населения, участвующего в культурно-досуговых мероприятиях (в процентах от общего количества населения муниципального образования);</w:t>
      </w:r>
    </w:p>
    <w:p w:rsidR="00CB592E" w:rsidRDefault="00CB592E">
      <w:pPr>
        <w:pStyle w:val="ConsPlusNormal"/>
        <w:spacing w:before="220"/>
        <w:ind w:firstLine="540"/>
        <w:jc w:val="both"/>
      </w:pPr>
      <w:r>
        <w:t>уровень оснащенности материально-технической базы учреждения (оснащенность техническим оборудованием, музыкальным инструментарием, обновление сценических костюмов, наличие условий для посетителей в соответствии с их интересами и запросами (наличие игровых и спортивных комнат));</w:t>
      </w:r>
    </w:p>
    <w:p w:rsidR="00CB592E" w:rsidRDefault="00CB592E">
      <w:pPr>
        <w:pStyle w:val="ConsPlusNormal"/>
        <w:spacing w:before="220"/>
        <w:ind w:firstLine="540"/>
        <w:jc w:val="both"/>
      </w:pPr>
      <w:r>
        <w:t>художественно-эстетический уровень оформления помещений, состояние прилегающей территории (планировка, благоустройство, освещение, озеленение);</w:t>
      </w:r>
    </w:p>
    <w:p w:rsidR="00CB592E" w:rsidRDefault="00CB592E">
      <w:pPr>
        <w:pStyle w:val="ConsPlusNormal"/>
        <w:spacing w:before="220"/>
        <w:ind w:firstLine="540"/>
        <w:jc w:val="both"/>
      </w:pPr>
      <w:r>
        <w:t>количество клубных формирований (количество коллективов в расчете на одного специалиста культурно-досуговой деятельности);</w:t>
      </w:r>
    </w:p>
    <w:p w:rsidR="00CB592E" w:rsidRDefault="00CB592E">
      <w:pPr>
        <w:pStyle w:val="ConsPlusNormal"/>
        <w:spacing w:before="220"/>
        <w:ind w:firstLine="540"/>
        <w:jc w:val="both"/>
      </w:pPr>
      <w:r>
        <w:t>уровень развития самодеятельного художественного творчества, жанровое многообразие клубных формирований;</w:t>
      </w:r>
    </w:p>
    <w:p w:rsidR="00CB592E" w:rsidRDefault="00CB592E">
      <w:pPr>
        <w:pStyle w:val="ConsPlusNormal"/>
        <w:spacing w:before="220"/>
        <w:ind w:firstLine="540"/>
        <w:jc w:val="both"/>
      </w:pPr>
      <w:r>
        <w:t>доля населения, участвующего в систематических занятиях художественным творчеством, от общего количества населения муниципального образования;</w:t>
      </w:r>
    </w:p>
    <w:p w:rsidR="00CB592E" w:rsidRDefault="00CB592E">
      <w:pPr>
        <w:pStyle w:val="ConsPlusNormal"/>
        <w:spacing w:before="220"/>
        <w:ind w:firstLine="540"/>
        <w:jc w:val="both"/>
      </w:pPr>
      <w:r>
        <w:t>уровень внедрения инновационных форм и методов работы с учетом особенностей различных категорий населения;</w:t>
      </w:r>
    </w:p>
    <w:p w:rsidR="00CB592E" w:rsidRDefault="00CB592E">
      <w:pPr>
        <w:pStyle w:val="ConsPlusNormal"/>
        <w:spacing w:before="220"/>
        <w:ind w:firstLine="540"/>
        <w:jc w:val="both"/>
      </w:pPr>
      <w:r>
        <w:t>количество проведенных культурно-массовых мероприятий;</w:t>
      </w:r>
    </w:p>
    <w:p w:rsidR="00CB592E" w:rsidRDefault="00CB592E">
      <w:pPr>
        <w:pStyle w:val="ConsPlusNormal"/>
        <w:spacing w:before="220"/>
        <w:ind w:firstLine="540"/>
        <w:jc w:val="both"/>
      </w:pPr>
      <w:r>
        <w:t xml:space="preserve">доля культурно-досуговых мероприятий, </w:t>
      </w:r>
      <w:proofErr w:type="gramStart"/>
      <w:r>
        <w:t>предусмотренных</w:t>
      </w:r>
      <w:proofErr w:type="gramEnd"/>
      <w:r>
        <w:t xml:space="preserve"> в том числе для лиц с ограниченными возможностями здоровья и пенсионеров, от общего числа проведенных учреждением мероприятий;</w:t>
      </w:r>
    </w:p>
    <w:p w:rsidR="00CB592E" w:rsidRDefault="00CB592E">
      <w:pPr>
        <w:pStyle w:val="ConsPlusNormal"/>
        <w:spacing w:before="220"/>
        <w:ind w:firstLine="540"/>
        <w:jc w:val="both"/>
      </w:pPr>
      <w:r>
        <w:t>доля культурно-просветительских мероприятий, ориентированных на детей и юношество, от общего количества проведенных учреждением мероприятий;</w:t>
      </w:r>
    </w:p>
    <w:p w:rsidR="00CB592E" w:rsidRDefault="00CB592E">
      <w:pPr>
        <w:pStyle w:val="ConsPlusNormal"/>
        <w:spacing w:before="220"/>
        <w:ind w:firstLine="540"/>
        <w:jc w:val="both"/>
      </w:pPr>
      <w:r>
        <w:t>средняя заполняемость зрительных залов при проведении культурно-досуговых мероприятий;</w:t>
      </w:r>
    </w:p>
    <w:p w:rsidR="00CB592E" w:rsidRDefault="00CB592E">
      <w:pPr>
        <w:pStyle w:val="ConsPlusNormal"/>
        <w:spacing w:before="220"/>
        <w:ind w:firstLine="540"/>
        <w:jc w:val="both"/>
      </w:pPr>
      <w:r>
        <w:t>уровень взаимодействия с муниципальными и региональными учреждениями культуры, образования, молодежной политики и социального обеспечения;</w:t>
      </w:r>
    </w:p>
    <w:p w:rsidR="00CB592E" w:rsidRDefault="00CB592E">
      <w:pPr>
        <w:pStyle w:val="ConsPlusNormal"/>
        <w:spacing w:before="220"/>
        <w:ind w:firstLine="540"/>
        <w:jc w:val="both"/>
      </w:pPr>
      <w:r>
        <w:t>участие в региональных, межрегиональных, всероссийских и международных фестивалях, конкурсах, праздниках и других массово-зрелищных мероприятиях в течение последних 3 лет;</w:t>
      </w:r>
    </w:p>
    <w:p w:rsidR="00CB592E" w:rsidRDefault="00CB592E">
      <w:pPr>
        <w:pStyle w:val="ConsPlusNormal"/>
        <w:spacing w:before="220"/>
        <w:ind w:firstLine="540"/>
        <w:jc w:val="both"/>
      </w:pPr>
      <w:r>
        <w:t>взаимодействие со средствами массовой информации в течение последних 3 лет;</w:t>
      </w:r>
    </w:p>
    <w:p w:rsidR="00CB592E" w:rsidRDefault="00CB592E">
      <w:pPr>
        <w:pStyle w:val="ConsPlusNormal"/>
        <w:spacing w:before="220"/>
        <w:ind w:firstLine="540"/>
        <w:jc w:val="both"/>
      </w:pPr>
      <w:r>
        <w:t>количество достижений в работе по изучению, сохранению и возрождению фольклора, национальных костюмов, художественных промыслов, народной традиционной культуры в течение последних 3 лет;</w:t>
      </w:r>
    </w:p>
    <w:p w:rsidR="00CB592E" w:rsidRDefault="00CB592E">
      <w:pPr>
        <w:pStyle w:val="ConsPlusNormal"/>
        <w:spacing w:before="220"/>
        <w:ind w:firstLine="540"/>
        <w:jc w:val="both"/>
      </w:pPr>
      <w:r>
        <w:t>работа по развитию жанров народного творчества, в том числе вокального, хореографического, музыкального, семейного, циркового, театрального и других, в течение последних 3 лет;</w:t>
      </w:r>
    </w:p>
    <w:p w:rsidR="00CB592E" w:rsidRDefault="00CB592E">
      <w:pPr>
        <w:pStyle w:val="ConsPlusNormal"/>
        <w:spacing w:before="220"/>
        <w:ind w:firstLine="540"/>
        <w:jc w:val="both"/>
      </w:pPr>
      <w:r>
        <w:t xml:space="preserve">наличие проектов по изучению и популяризации истории и культуры малой Родины, </w:t>
      </w:r>
      <w:r>
        <w:lastRenderedPageBreak/>
        <w:t>краеведческой работе;</w:t>
      </w:r>
    </w:p>
    <w:p w:rsidR="00CB592E" w:rsidRDefault="00CB592E">
      <w:pPr>
        <w:pStyle w:val="ConsPlusNormal"/>
        <w:spacing w:before="22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CB592E" w:rsidRDefault="00CB592E">
      <w:pPr>
        <w:pStyle w:val="ConsPlusNormal"/>
        <w:spacing w:before="220"/>
        <w:ind w:firstLine="540"/>
        <w:jc w:val="both"/>
      </w:pPr>
      <w:r>
        <w:t>удельный вес специалистов культурно-досуговой деятельности от общего числа работников учреждения.</w:t>
      </w:r>
    </w:p>
    <w:p w:rsidR="00CB592E" w:rsidRDefault="00CB592E">
      <w:pPr>
        <w:pStyle w:val="ConsPlusNormal"/>
        <w:spacing w:before="220"/>
        <w:ind w:firstLine="540"/>
        <w:jc w:val="both"/>
      </w:pPr>
      <w:r>
        <w:t>6.2.2. В отношении библиотек:</w:t>
      </w:r>
    </w:p>
    <w:p w:rsidR="00CB592E" w:rsidRDefault="00CB592E">
      <w:pPr>
        <w:pStyle w:val="ConsPlusNormal"/>
        <w:spacing w:before="220"/>
        <w:ind w:firstLine="540"/>
        <w:jc w:val="both"/>
      </w:pPr>
      <w:r>
        <w:t>число посещений библиотеки за год;</w:t>
      </w:r>
    </w:p>
    <w:p w:rsidR="00CB592E" w:rsidRDefault="00CB592E">
      <w:pPr>
        <w:pStyle w:val="ConsPlusNormal"/>
        <w:spacing w:before="220"/>
        <w:ind w:firstLine="540"/>
        <w:jc w:val="both"/>
      </w:pPr>
      <w:r>
        <w:t>доля охвата населения библиотечным обслуживанием;</w:t>
      </w:r>
    </w:p>
    <w:p w:rsidR="00CB592E" w:rsidRDefault="00CB592E">
      <w:pPr>
        <w:pStyle w:val="ConsPlusNormal"/>
        <w:spacing w:before="220"/>
        <w:ind w:firstLine="540"/>
        <w:jc w:val="both"/>
      </w:pPr>
      <w:r>
        <w:t>количество культурно-просветительских мероприятий, в том числе ориентированных на детей и молодежь, лиц с ограниченными возможностями здоровья и пенсионеров, за год;</w:t>
      </w:r>
    </w:p>
    <w:p w:rsidR="00CB592E" w:rsidRDefault="00CB592E">
      <w:pPr>
        <w:pStyle w:val="ConsPlusNormal"/>
        <w:spacing w:before="220"/>
        <w:ind w:firstLine="540"/>
        <w:jc w:val="both"/>
      </w:pPr>
      <w:r>
        <w:t>применение информационных технологий в работе библиотеки;</w:t>
      </w:r>
    </w:p>
    <w:p w:rsidR="00CB592E" w:rsidRDefault="00CB592E">
      <w:pPr>
        <w:pStyle w:val="ConsPlusNormal"/>
        <w:spacing w:before="220"/>
        <w:ind w:firstLine="540"/>
        <w:jc w:val="both"/>
      </w:pPr>
      <w:r>
        <w:t>наличие краеведческих проектов в деятельности библиотеки в течение последних 3 лет;</w:t>
      </w:r>
    </w:p>
    <w:p w:rsidR="00CB592E" w:rsidRDefault="00CB592E">
      <w:pPr>
        <w:pStyle w:val="ConsPlusNormal"/>
        <w:spacing w:before="220"/>
        <w:ind w:firstLine="540"/>
        <w:jc w:val="both"/>
      </w:pPr>
      <w:r>
        <w:t>наличие проектов по развитию библиотечного дела в течение последних 3 лет;</w:t>
      </w:r>
    </w:p>
    <w:p w:rsidR="00CB592E" w:rsidRDefault="00CB592E">
      <w:pPr>
        <w:pStyle w:val="ConsPlusNormal"/>
        <w:spacing w:before="220"/>
        <w:ind w:firstLine="540"/>
        <w:jc w:val="both"/>
      </w:pPr>
      <w:r>
        <w:t>участие в муниципальных, региональных и общероссийских проектах по развитию библиотечного дела в течение последних 3 лет;</w:t>
      </w:r>
    </w:p>
    <w:p w:rsidR="00CB592E" w:rsidRDefault="00CB592E">
      <w:pPr>
        <w:pStyle w:val="ConsPlusNormal"/>
        <w:spacing w:before="220"/>
        <w:ind w:firstLine="540"/>
        <w:jc w:val="both"/>
      </w:pPr>
      <w:r>
        <w:t>взаимодействие с муниципальными и региональными органами власти, учреждениями культуры, образования, молодежной политики и социального обеспечения;</w:t>
      </w:r>
    </w:p>
    <w:p w:rsidR="00CB592E" w:rsidRDefault="00CB592E">
      <w:pPr>
        <w:pStyle w:val="ConsPlusNormal"/>
        <w:spacing w:before="220"/>
        <w:ind w:firstLine="540"/>
        <w:jc w:val="both"/>
      </w:pPr>
      <w:r>
        <w:t>взаимодействие со средствами массовой информации в течение последних 3 лет;</w:t>
      </w:r>
    </w:p>
    <w:p w:rsidR="00CB592E" w:rsidRDefault="00CB592E">
      <w:pPr>
        <w:pStyle w:val="ConsPlusNormal"/>
        <w:spacing w:before="22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CB592E" w:rsidRDefault="00CB592E">
      <w:pPr>
        <w:pStyle w:val="ConsPlusNormal"/>
        <w:spacing w:before="220"/>
        <w:ind w:firstLine="540"/>
        <w:jc w:val="both"/>
      </w:pPr>
      <w:r>
        <w:t>удельный вес специалистов библиотечной деятельности от общего числа работников библиотеки.</w:t>
      </w:r>
    </w:p>
    <w:p w:rsidR="00CB592E" w:rsidRDefault="00CB592E">
      <w:pPr>
        <w:pStyle w:val="ConsPlusNormal"/>
        <w:spacing w:before="220"/>
        <w:ind w:firstLine="540"/>
        <w:jc w:val="both"/>
      </w:pPr>
      <w:r>
        <w:t>6.2.3. В отношении музеев:</w:t>
      </w:r>
    </w:p>
    <w:p w:rsidR="00CB592E" w:rsidRDefault="00CB592E">
      <w:pPr>
        <w:pStyle w:val="ConsPlusNormal"/>
        <w:spacing w:before="220"/>
        <w:ind w:firstLine="540"/>
        <w:jc w:val="both"/>
      </w:pPr>
      <w:r>
        <w:t>художественно-эстетический уровень экспозиций музея в течение последних 3 лет;</w:t>
      </w:r>
    </w:p>
    <w:p w:rsidR="00CB592E" w:rsidRDefault="00CB592E">
      <w:pPr>
        <w:pStyle w:val="ConsPlusNormal"/>
        <w:spacing w:before="220"/>
        <w:ind w:firstLine="540"/>
        <w:jc w:val="both"/>
      </w:pPr>
      <w:r>
        <w:t>количество посетителей музея в год;</w:t>
      </w:r>
    </w:p>
    <w:p w:rsidR="00CB592E" w:rsidRDefault="00CB592E">
      <w:pPr>
        <w:pStyle w:val="ConsPlusNormal"/>
        <w:spacing w:before="220"/>
        <w:ind w:firstLine="540"/>
        <w:jc w:val="both"/>
      </w:pPr>
      <w:r>
        <w:t>количество выставок, в том числе передвижных, в год;</w:t>
      </w:r>
    </w:p>
    <w:p w:rsidR="00CB592E" w:rsidRDefault="00CB592E">
      <w:pPr>
        <w:pStyle w:val="ConsPlusNormal"/>
        <w:spacing w:before="220"/>
        <w:ind w:firstLine="540"/>
        <w:jc w:val="both"/>
      </w:pPr>
      <w:r>
        <w:t>количество культурно-просветительских мероприятий, в том числе ориентированных на детей и молодежь, лиц с ограниченными возможностями здоровья и пенсионеров, в год;</w:t>
      </w:r>
    </w:p>
    <w:p w:rsidR="00CB592E" w:rsidRDefault="00CB592E">
      <w:pPr>
        <w:pStyle w:val="ConsPlusNormal"/>
        <w:spacing w:before="220"/>
        <w:ind w:firstLine="540"/>
        <w:jc w:val="both"/>
      </w:pPr>
      <w:r>
        <w:t>внедрение инновационных форм и методов работы с населением;</w:t>
      </w:r>
    </w:p>
    <w:p w:rsidR="00CB592E" w:rsidRDefault="00CB592E">
      <w:pPr>
        <w:pStyle w:val="ConsPlusNormal"/>
        <w:spacing w:before="220"/>
        <w:ind w:firstLine="540"/>
        <w:jc w:val="both"/>
      </w:pPr>
      <w:r>
        <w:t>количество реализованных мероприятий по популяризации культурного наследия малой Родины, краеведческая работа;</w:t>
      </w:r>
    </w:p>
    <w:p w:rsidR="00CB592E" w:rsidRDefault="00CB592E">
      <w:pPr>
        <w:pStyle w:val="ConsPlusNormal"/>
        <w:spacing w:before="220"/>
        <w:ind w:firstLine="540"/>
        <w:jc w:val="both"/>
      </w:pPr>
      <w:r>
        <w:t>взаимодействие со средствами массовой информации в течение последних 3 лет;</w:t>
      </w:r>
    </w:p>
    <w:p w:rsidR="00CB592E" w:rsidRDefault="00CB592E">
      <w:pPr>
        <w:pStyle w:val="ConsPlusNormal"/>
        <w:spacing w:before="220"/>
        <w:ind w:firstLine="540"/>
        <w:jc w:val="both"/>
      </w:pPr>
      <w:r>
        <w:t>количество новых поступлений предметов музейного фонда в год;</w:t>
      </w:r>
    </w:p>
    <w:p w:rsidR="00CB592E" w:rsidRDefault="00CB592E">
      <w:pPr>
        <w:pStyle w:val="ConsPlusNormal"/>
        <w:spacing w:before="220"/>
        <w:ind w:firstLine="540"/>
        <w:jc w:val="both"/>
      </w:pPr>
      <w:r>
        <w:lastRenderedPageBreak/>
        <w:t>применение информационных технологий в учетно-</w:t>
      </w:r>
      <w:proofErr w:type="spellStart"/>
      <w:r>
        <w:t>хранительской</w:t>
      </w:r>
      <w:proofErr w:type="spellEnd"/>
      <w:r>
        <w:t xml:space="preserve"> работе музея;</w:t>
      </w:r>
    </w:p>
    <w:p w:rsidR="00CB592E" w:rsidRDefault="00CB592E">
      <w:pPr>
        <w:pStyle w:val="ConsPlusNormal"/>
        <w:spacing w:before="220"/>
        <w:ind w:firstLine="540"/>
        <w:jc w:val="both"/>
      </w:pPr>
      <w:r>
        <w:t>количество научных публикаций на основе изучения фондовых коллекций в течение последних 3 лет;</w:t>
      </w:r>
    </w:p>
    <w:p w:rsidR="00CB592E" w:rsidRDefault="00CB592E">
      <w:pPr>
        <w:pStyle w:val="ConsPlusNormal"/>
        <w:spacing w:before="220"/>
        <w:ind w:firstLine="540"/>
        <w:jc w:val="both"/>
      </w:pPr>
      <w:r>
        <w:t>повышение квалификации работников музеев (прохождение курсов повышения квалификации, участие в семинарах) в течение последних 3 лет;</w:t>
      </w:r>
    </w:p>
    <w:p w:rsidR="00CB592E" w:rsidRDefault="00CB592E">
      <w:pPr>
        <w:pStyle w:val="ConsPlusNormal"/>
        <w:spacing w:before="22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CB592E" w:rsidRDefault="00CB592E">
      <w:pPr>
        <w:pStyle w:val="ConsPlusNormal"/>
        <w:spacing w:before="220"/>
        <w:ind w:firstLine="540"/>
        <w:jc w:val="both"/>
      </w:pPr>
      <w:r>
        <w:t>6.3. Право на участие в конкурсном отборе в целях реализации мероприятий по государственной поддержке лучших работников сельских учреждений культуры имеют работники муниципальных учреждений культуры (их филиалов, структурных подразделений), находящихся на территориях сельских поселений Кировской области.</w:t>
      </w:r>
    </w:p>
    <w:p w:rsidR="00CB592E" w:rsidRDefault="00CB592E">
      <w:pPr>
        <w:pStyle w:val="ConsPlusNormal"/>
        <w:spacing w:before="220"/>
        <w:ind w:firstLine="540"/>
        <w:jc w:val="both"/>
      </w:pPr>
      <w:r>
        <w:t>Конкурсный отбор в целях реализации мероприятий по государственной поддержке лучших работников сельских учреждений культуры осуществляется в соответствии со следующими показателями:</w:t>
      </w:r>
    </w:p>
    <w:p w:rsidR="00CB592E" w:rsidRDefault="00CB592E">
      <w:pPr>
        <w:pStyle w:val="ConsPlusNormal"/>
        <w:spacing w:before="220"/>
        <w:ind w:firstLine="540"/>
        <w:jc w:val="both"/>
      </w:pPr>
      <w:r>
        <w:t>6.3.1. В отношении работников культурно-досуговых учреждений:</w:t>
      </w:r>
    </w:p>
    <w:p w:rsidR="00CB592E" w:rsidRDefault="00CB592E">
      <w:pPr>
        <w:pStyle w:val="ConsPlusNormal"/>
        <w:spacing w:before="220"/>
        <w:ind w:firstLine="540"/>
        <w:jc w:val="both"/>
      </w:pPr>
      <w:r>
        <w:t>наличие специального образования;</w:t>
      </w:r>
    </w:p>
    <w:p w:rsidR="00CB592E" w:rsidRDefault="00CB592E">
      <w:pPr>
        <w:pStyle w:val="ConsPlusNormal"/>
        <w:spacing w:before="220"/>
        <w:ind w:firstLine="540"/>
        <w:jc w:val="both"/>
      </w:pPr>
      <w:r>
        <w:t>стаж работы в муниципальных учреждениях культуры, находящихся на территориях сельских поселений, не менее 3 лет;</w:t>
      </w:r>
    </w:p>
    <w:p w:rsidR="00CB592E" w:rsidRDefault="00CB592E">
      <w:pPr>
        <w:pStyle w:val="ConsPlusNormal"/>
        <w:spacing w:before="220"/>
        <w:ind w:firstLine="540"/>
        <w:jc w:val="both"/>
      </w:pPr>
      <w:r>
        <w:t>руководство клубным формированием (коллективом самодеятельного народного творчества);</w:t>
      </w:r>
    </w:p>
    <w:p w:rsidR="00CB592E" w:rsidRDefault="00CB592E">
      <w:pPr>
        <w:pStyle w:val="ConsPlusNormal"/>
        <w:spacing w:before="220"/>
        <w:ind w:firstLine="540"/>
        <w:jc w:val="both"/>
      </w:pPr>
      <w:r>
        <w:t>внедрение инновационных форм и методов работы с учетом особенностей различных категорий населения;</w:t>
      </w:r>
    </w:p>
    <w:p w:rsidR="00CB592E" w:rsidRDefault="00CB592E">
      <w:pPr>
        <w:pStyle w:val="ConsPlusNormal"/>
        <w:spacing w:before="220"/>
        <w:ind w:firstLine="540"/>
        <w:jc w:val="both"/>
      </w:pPr>
      <w:r>
        <w:t>количество культурно-массовых мероприятий, проведенных работником в год;</w:t>
      </w:r>
    </w:p>
    <w:p w:rsidR="00CB592E" w:rsidRDefault="00CB592E">
      <w:pPr>
        <w:pStyle w:val="ConsPlusNormal"/>
        <w:spacing w:before="220"/>
        <w:ind w:firstLine="540"/>
        <w:jc w:val="both"/>
      </w:pPr>
      <w:r>
        <w:t>участие в региональных, межрегиональных, всероссийских и международных фестивалях, конкурсах, праздниках и других массово-зрелищных мероприятиях в течение последних 3 лет;</w:t>
      </w:r>
    </w:p>
    <w:p w:rsidR="00CB592E" w:rsidRDefault="00CB592E">
      <w:pPr>
        <w:pStyle w:val="ConsPlusNormal"/>
        <w:spacing w:before="220"/>
        <w:ind w:firstLine="540"/>
        <w:jc w:val="both"/>
      </w:pPr>
      <w:r>
        <w:t>наличие статей о профессиональной деятельности работника в средствах массовой информации в течение последних 3 лет;</w:t>
      </w:r>
    </w:p>
    <w:p w:rsidR="00CB592E" w:rsidRDefault="00CB592E">
      <w:pPr>
        <w:pStyle w:val="ConsPlusNormal"/>
        <w:spacing w:before="220"/>
        <w:ind w:firstLine="540"/>
        <w:jc w:val="both"/>
      </w:pPr>
      <w:r>
        <w:t>достижения в работе по изучению, сохранению и возрождению фольклора, национальных костюмов, художественных промыслов, народной традиционной культуры (участие в фольклорных экспедициях, выставках декоративно-прикладного искусства, фольклорных праздниках, конкурсах, фестивалях) в течение последних 3 лет;</w:t>
      </w:r>
    </w:p>
    <w:p w:rsidR="00CB592E" w:rsidRDefault="00CB592E">
      <w:pPr>
        <w:pStyle w:val="ConsPlusNormal"/>
        <w:spacing w:before="220"/>
        <w:ind w:firstLine="540"/>
        <w:jc w:val="both"/>
      </w:pPr>
      <w:r>
        <w:t>повышение квалификации (прохождение курсов повышения квалификации, участие в творческих лабораториях, мастер-классах, семинарах) в течение последних 3 лет;</w:t>
      </w:r>
    </w:p>
    <w:p w:rsidR="00CB592E" w:rsidRDefault="00CB592E">
      <w:pPr>
        <w:pStyle w:val="ConsPlusNormal"/>
        <w:spacing w:before="220"/>
        <w:ind w:firstLine="540"/>
        <w:jc w:val="both"/>
      </w:pPr>
      <w:r>
        <w:t>наличие проектов по изучению истории и популяризации культуры малой Родины, краеведческая работа;</w:t>
      </w:r>
    </w:p>
    <w:p w:rsidR="00CB592E" w:rsidRDefault="00CB592E">
      <w:pPr>
        <w:pStyle w:val="ConsPlusNormal"/>
        <w:spacing w:before="22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CB592E" w:rsidRDefault="00CB592E">
      <w:pPr>
        <w:pStyle w:val="ConsPlusNormal"/>
        <w:spacing w:before="220"/>
        <w:ind w:firstLine="540"/>
        <w:jc w:val="both"/>
      </w:pPr>
      <w:r>
        <w:lastRenderedPageBreak/>
        <w:t>6.3.2. В отношении работников библиотек:</w:t>
      </w:r>
    </w:p>
    <w:p w:rsidR="00CB592E" w:rsidRDefault="00CB592E">
      <w:pPr>
        <w:pStyle w:val="ConsPlusNormal"/>
        <w:spacing w:before="220"/>
        <w:ind w:firstLine="540"/>
        <w:jc w:val="both"/>
      </w:pPr>
      <w:r>
        <w:t>наличие специального образования;</w:t>
      </w:r>
    </w:p>
    <w:p w:rsidR="00CB592E" w:rsidRDefault="00CB592E">
      <w:pPr>
        <w:pStyle w:val="ConsPlusNormal"/>
        <w:spacing w:before="220"/>
        <w:ind w:firstLine="540"/>
        <w:jc w:val="both"/>
      </w:pPr>
      <w:r>
        <w:t>стаж работы в муниципальных учреждениях культуры, находящихся на территориях сельских поселений, не менее 3 лет;</w:t>
      </w:r>
    </w:p>
    <w:p w:rsidR="00CB592E" w:rsidRDefault="00CB592E">
      <w:pPr>
        <w:pStyle w:val="ConsPlusNormal"/>
        <w:spacing w:before="220"/>
        <w:ind w:firstLine="540"/>
        <w:jc w:val="both"/>
      </w:pPr>
      <w:r>
        <w:t>уровень подготовки работников культуры по использованию информационно-коммуникационных технологий;</w:t>
      </w:r>
    </w:p>
    <w:p w:rsidR="00CB592E" w:rsidRDefault="00CB592E">
      <w:pPr>
        <w:pStyle w:val="ConsPlusNormal"/>
        <w:spacing w:before="220"/>
        <w:ind w:firstLine="540"/>
        <w:jc w:val="both"/>
      </w:pPr>
      <w:r>
        <w:t>продвижение библиотечных услуг;</w:t>
      </w:r>
    </w:p>
    <w:p w:rsidR="00CB592E" w:rsidRDefault="00CB592E">
      <w:pPr>
        <w:pStyle w:val="ConsPlusNormal"/>
        <w:spacing w:before="220"/>
        <w:ind w:firstLine="540"/>
        <w:jc w:val="both"/>
      </w:pPr>
      <w:r>
        <w:t>внедрение инновационных форм и методов работы с учетом особенностей различных категорий населения;</w:t>
      </w:r>
    </w:p>
    <w:p w:rsidR="00CB592E" w:rsidRDefault="00CB592E">
      <w:pPr>
        <w:pStyle w:val="ConsPlusNormal"/>
        <w:spacing w:before="220"/>
        <w:ind w:firstLine="540"/>
        <w:jc w:val="both"/>
      </w:pPr>
      <w:r>
        <w:t>количество культурно-просветительских мероприятий, проведенных работником, в том числе ориентированных на детей и молодежь, социально незащищенные группы населения, лиц с ограниченными возможностями здоровья и пенсионеров, в течение последних 3 лет;</w:t>
      </w:r>
    </w:p>
    <w:p w:rsidR="00CB592E" w:rsidRDefault="00CB592E">
      <w:pPr>
        <w:pStyle w:val="ConsPlusNormal"/>
        <w:spacing w:before="220"/>
        <w:ind w:firstLine="540"/>
        <w:jc w:val="both"/>
      </w:pPr>
      <w:r>
        <w:t>наличие собственных (авторских) проектов (программ) по развитию библиотечного дела в течение последних 3 лет;</w:t>
      </w:r>
    </w:p>
    <w:p w:rsidR="00CB592E" w:rsidRDefault="00CB592E">
      <w:pPr>
        <w:pStyle w:val="ConsPlusNormal"/>
        <w:spacing w:before="220"/>
        <w:ind w:firstLine="540"/>
        <w:jc w:val="both"/>
      </w:pPr>
      <w:r>
        <w:t>наличие собственных (авторских) краеведческих проектов (программ), реализованных библиотекой в течение последних 3 лет;</w:t>
      </w:r>
    </w:p>
    <w:p w:rsidR="00CB592E" w:rsidRDefault="00CB592E">
      <w:pPr>
        <w:pStyle w:val="ConsPlusNormal"/>
        <w:spacing w:before="220"/>
        <w:ind w:firstLine="540"/>
        <w:jc w:val="both"/>
      </w:pPr>
      <w:r>
        <w:t>участие (выступление) в конференциях, чтениях, конкурсах в течение последних 3 лет;</w:t>
      </w:r>
    </w:p>
    <w:p w:rsidR="00CB592E" w:rsidRDefault="00CB592E">
      <w:pPr>
        <w:pStyle w:val="ConsPlusNormal"/>
        <w:spacing w:before="220"/>
        <w:ind w:firstLine="540"/>
        <w:jc w:val="both"/>
      </w:pPr>
      <w:r>
        <w:t>наличие статей о профессиональной деятельности работника в средствах массовой информации в течение последних 3 лет;</w:t>
      </w:r>
    </w:p>
    <w:p w:rsidR="00CB592E" w:rsidRDefault="00CB592E">
      <w:pPr>
        <w:pStyle w:val="ConsPlusNormal"/>
        <w:spacing w:before="220"/>
        <w:ind w:firstLine="540"/>
        <w:jc w:val="both"/>
      </w:pPr>
      <w:r>
        <w:t>участие в муниципальных, региональных и общероссийских проектах по развитию библиотечного дела в течение последних 3 лет;</w:t>
      </w:r>
    </w:p>
    <w:p w:rsidR="00CB592E" w:rsidRDefault="00CB592E">
      <w:pPr>
        <w:pStyle w:val="ConsPlusNormal"/>
        <w:spacing w:before="220"/>
        <w:ind w:firstLine="540"/>
        <w:jc w:val="both"/>
      </w:pPr>
      <w:r>
        <w:t>взаимодействие с муниципальными и региональными учреждениями культуры, образования, молодежной политики и социального обслуживания;</w:t>
      </w:r>
    </w:p>
    <w:p w:rsidR="00CB592E" w:rsidRDefault="00CB592E">
      <w:pPr>
        <w:pStyle w:val="ConsPlusNormal"/>
        <w:spacing w:before="220"/>
        <w:ind w:firstLine="540"/>
        <w:jc w:val="both"/>
      </w:pPr>
      <w:r>
        <w:t>повышение квалификации (прохождение курсов повышения квалификации, участие в семинарах) в течение последних 3 лет;</w:t>
      </w:r>
    </w:p>
    <w:p w:rsidR="00CB592E" w:rsidRDefault="00CB592E">
      <w:pPr>
        <w:pStyle w:val="ConsPlusNormal"/>
        <w:spacing w:before="22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CB592E" w:rsidRDefault="00CB592E">
      <w:pPr>
        <w:pStyle w:val="ConsPlusNormal"/>
        <w:spacing w:before="220"/>
        <w:ind w:firstLine="540"/>
        <w:jc w:val="both"/>
      </w:pPr>
      <w:r>
        <w:t>6.3.3. В отношении работников музеев:</w:t>
      </w:r>
    </w:p>
    <w:p w:rsidR="00CB592E" w:rsidRDefault="00CB592E">
      <w:pPr>
        <w:pStyle w:val="ConsPlusNormal"/>
        <w:spacing w:before="220"/>
        <w:ind w:firstLine="540"/>
        <w:jc w:val="both"/>
      </w:pPr>
      <w:r>
        <w:t>наличие специального образования;</w:t>
      </w:r>
    </w:p>
    <w:p w:rsidR="00CB592E" w:rsidRDefault="00CB592E">
      <w:pPr>
        <w:pStyle w:val="ConsPlusNormal"/>
        <w:spacing w:before="220"/>
        <w:ind w:firstLine="540"/>
        <w:jc w:val="both"/>
      </w:pPr>
      <w:r>
        <w:t>стаж работы в муниципальных учреждениях культуры, находящихся на территориях сельских поселений, не менее 3 лет;</w:t>
      </w:r>
    </w:p>
    <w:p w:rsidR="00CB592E" w:rsidRDefault="00CB592E">
      <w:pPr>
        <w:pStyle w:val="ConsPlusNormal"/>
        <w:spacing w:before="220"/>
        <w:ind w:firstLine="540"/>
        <w:jc w:val="both"/>
      </w:pPr>
      <w:r>
        <w:t>количество проведенных работником экскурсий, лекций в течение последних 3 лет;</w:t>
      </w:r>
    </w:p>
    <w:p w:rsidR="00CB592E" w:rsidRDefault="00CB592E">
      <w:pPr>
        <w:pStyle w:val="ConsPlusNormal"/>
        <w:spacing w:before="220"/>
        <w:ind w:firstLine="540"/>
        <w:jc w:val="both"/>
      </w:pPr>
      <w:r>
        <w:t>количество самостоятельно созданных выставочных проектов в музее, в том числе передвижных, в течение последних 3 лет;</w:t>
      </w:r>
    </w:p>
    <w:p w:rsidR="00CB592E" w:rsidRDefault="00CB592E">
      <w:pPr>
        <w:pStyle w:val="ConsPlusNormal"/>
        <w:spacing w:before="220"/>
        <w:ind w:firstLine="540"/>
        <w:jc w:val="both"/>
      </w:pPr>
      <w:r>
        <w:t xml:space="preserve">количество культурно-просветительских мероприятий, в том числе ориентированных на детей и молодежь, лиц с ограниченными возможностями здоровья и пенсионеров, проведенных </w:t>
      </w:r>
      <w:r>
        <w:lastRenderedPageBreak/>
        <w:t>работником в течение последних 3 лет;</w:t>
      </w:r>
    </w:p>
    <w:p w:rsidR="00CB592E" w:rsidRDefault="00CB592E">
      <w:pPr>
        <w:pStyle w:val="ConsPlusNormal"/>
        <w:spacing w:before="220"/>
        <w:ind w:firstLine="540"/>
        <w:jc w:val="both"/>
      </w:pPr>
      <w:r>
        <w:t>взаимодействие со средствами массовой информации в течение последних 3 лет;</w:t>
      </w:r>
    </w:p>
    <w:p w:rsidR="00CB592E" w:rsidRDefault="00CB592E">
      <w:pPr>
        <w:pStyle w:val="ConsPlusNormal"/>
        <w:spacing w:before="220"/>
        <w:ind w:firstLine="540"/>
        <w:jc w:val="both"/>
      </w:pPr>
      <w:r>
        <w:t>участие (выступление) в конференциях, чтениях, конкурсах в течение последних 3 лет;</w:t>
      </w:r>
    </w:p>
    <w:p w:rsidR="00CB592E" w:rsidRDefault="00CB592E">
      <w:pPr>
        <w:pStyle w:val="ConsPlusNormal"/>
        <w:spacing w:before="220"/>
        <w:ind w:firstLine="540"/>
        <w:jc w:val="both"/>
      </w:pPr>
      <w:r>
        <w:t>наличие статей о профессиональной деятельности работников музеев в средствах массовой информации в течение последних 3 лет;</w:t>
      </w:r>
    </w:p>
    <w:p w:rsidR="00CB592E" w:rsidRDefault="00CB592E">
      <w:pPr>
        <w:pStyle w:val="ConsPlusNormal"/>
        <w:spacing w:before="220"/>
        <w:ind w:firstLine="540"/>
        <w:jc w:val="both"/>
      </w:pPr>
      <w:r>
        <w:t>повышение квалификации работников музея (прохождение курсов повышения квалификации, участие в семинарах) в течение последних 3 лет;</w:t>
      </w:r>
    </w:p>
    <w:p w:rsidR="00CB592E" w:rsidRDefault="00CB592E">
      <w:pPr>
        <w:pStyle w:val="ConsPlusNormal"/>
        <w:spacing w:before="22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CB592E" w:rsidRDefault="00CB592E">
      <w:pPr>
        <w:pStyle w:val="ConsPlusNormal"/>
        <w:spacing w:before="220"/>
        <w:ind w:firstLine="540"/>
        <w:jc w:val="both"/>
      </w:pPr>
      <w:r>
        <w:t>7. Расчет субсидии, предоставляемой муниципальному образованию в соответствующем финансовом году (</w:t>
      </w:r>
      <w:proofErr w:type="spellStart"/>
      <w:r>
        <w:t>Si</w:t>
      </w:r>
      <w:proofErr w:type="spellEnd"/>
      <w:r>
        <w:t>), определяется по следующей формуле:</w:t>
      </w:r>
    </w:p>
    <w:p w:rsidR="00CB592E" w:rsidRDefault="00CB592E">
      <w:pPr>
        <w:pStyle w:val="ConsPlusNormal"/>
        <w:jc w:val="both"/>
      </w:pPr>
    </w:p>
    <w:p w:rsidR="00CB592E" w:rsidRPr="00CB592E" w:rsidRDefault="00CB592E">
      <w:pPr>
        <w:pStyle w:val="ConsPlusNormal"/>
        <w:jc w:val="center"/>
        <w:rPr>
          <w:lang w:val="en-US"/>
        </w:rPr>
      </w:pPr>
      <w:r w:rsidRPr="00CB592E">
        <w:rPr>
          <w:lang w:val="en-US"/>
        </w:rPr>
        <w:t xml:space="preserve">Si = Sim + Sia + Sib + Siv + Siz + Six + Siq, </w:t>
      </w:r>
      <w:r>
        <w:t>где</w:t>
      </w:r>
      <w:r w:rsidRPr="00CB592E">
        <w:rPr>
          <w:lang w:val="en-US"/>
        </w:rPr>
        <w:t>:</w:t>
      </w:r>
    </w:p>
    <w:p w:rsidR="00CB592E" w:rsidRPr="00CB592E" w:rsidRDefault="00CB592E">
      <w:pPr>
        <w:pStyle w:val="ConsPlusNormal"/>
        <w:jc w:val="both"/>
        <w:rPr>
          <w:lang w:val="en-US"/>
        </w:rPr>
      </w:pPr>
    </w:p>
    <w:p w:rsidR="00CB592E" w:rsidRDefault="00CB592E">
      <w:pPr>
        <w:pStyle w:val="ConsPlusNormal"/>
        <w:ind w:firstLine="540"/>
        <w:jc w:val="both"/>
      </w:pPr>
      <w:proofErr w:type="spellStart"/>
      <w:r>
        <w:t>Sim</w:t>
      </w:r>
      <w:proofErr w:type="spellEnd"/>
      <w:r>
        <w:t xml:space="preserve"> -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приобретению музыкальных инструментов, оборудования и материалов;</w:t>
      </w:r>
    </w:p>
    <w:p w:rsidR="00CB592E" w:rsidRDefault="00CB592E">
      <w:pPr>
        <w:pStyle w:val="ConsPlusNormal"/>
        <w:spacing w:before="220"/>
        <w:ind w:firstLine="540"/>
        <w:jc w:val="both"/>
      </w:pPr>
      <w:proofErr w:type="spellStart"/>
      <w:r>
        <w:t>Sia</w:t>
      </w:r>
      <w:proofErr w:type="spellEnd"/>
      <w:r>
        <w:t xml:space="preserve"> -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государственной поддержке лучших сельских учреждений культуры;</w:t>
      </w:r>
    </w:p>
    <w:p w:rsidR="00CB592E" w:rsidRDefault="00CB592E">
      <w:pPr>
        <w:pStyle w:val="ConsPlusNormal"/>
        <w:spacing w:before="220"/>
        <w:ind w:firstLine="540"/>
        <w:jc w:val="both"/>
      </w:pPr>
      <w:proofErr w:type="spellStart"/>
      <w:r>
        <w:t>Sib</w:t>
      </w:r>
      <w:proofErr w:type="spellEnd"/>
      <w:r>
        <w:t xml:space="preserve"> -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государственной поддержке лучших работников сельских учреждений культуры;</w:t>
      </w:r>
    </w:p>
    <w:p w:rsidR="00CB592E" w:rsidRDefault="00CB592E">
      <w:pPr>
        <w:pStyle w:val="ConsPlusNormal"/>
        <w:spacing w:before="220"/>
        <w:ind w:firstLine="540"/>
        <w:jc w:val="both"/>
      </w:pPr>
      <w:proofErr w:type="spellStart"/>
      <w:r>
        <w:t>Siv</w:t>
      </w:r>
      <w:proofErr w:type="spellEnd"/>
      <w:r>
        <w:t xml:space="preserve"> -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модернизации детских школ искусств;</w:t>
      </w:r>
    </w:p>
    <w:p w:rsidR="00CB592E" w:rsidRDefault="00CB592E">
      <w:pPr>
        <w:pStyle w:val="ConsPlusNormal"/>
        <w:spacing w:before="220"/>
        <w:ind w:firstLine="540"/>
        <w:jc w:val="both"/>
      </w:pPr>
      <w:proofErr w:type="spellStart"/>
      <w:r>
        <w:t>Siz</w:t>
      </w:r>
      <w:proofErr w:type="spellEnd"/>
      <w:r>
        <w:t xml:space="preserve"> -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p w:rsidR="00CB592E" w:rsidRDefault="00CB592E">
      <w:pPr>
        <w:pStyle w:val="ConsPlusNormal"/>
        <w:spacing w:before="220"/>
        <w:ind w:firstLine="540"/>
        <w:jc w:val="both"/>
      </w:pPr>
      <w:proofErr w:type="spellStart"/>
      <w:r>
        <w:t>Six</w:t>
      </w:r>
      <w:proofErr w:type="spellEnd"/>
      <w:r>
        <w:t xml:space="preserve"> -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обеспечению развития и укрепления материально-технической базы муниципальных учреждений культуры и учреждений дополнительного образования в сфере культуры;</w:t>
      </w:r>
    </w:p>
    <w:p w:rsidR="00CB592E" w:rsidRDefault="00CB592E">
      <w:pPr>
        <w:pStyle w:val="ConsPlusNormal"/>
        <w:spacing w:before="220"/>
        <w:ind w:firstLine="540"/>
        <w:jc w:val="both"/>
      </w:pPr>
      <w:proofErr w:type="spellStart"/>
      <w:r>
        <w:t>Siq</w:t>
      </w:r>
      <w:proofErr w:type="spellEnd"/>
      <w:r>
        <w:t xml:space="preserve"> -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поддержке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w:t>
      </w:r>
    </w:p>
    <w:p w:rsidR="00CB592E" w:rsidRDefault="00CB592E">
      <w:pPr>
        <w:pStyle w:val="ConsPlusNormal"/>
        <w:spacing w:before="220"/>
        <w:ind w:firstLine="540"/>
        <w:jc w:val="both"/>
      </w:pPr>
      <w:r>
        <w:t>7.1.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приобретению музыкальных инструментов, оборудования и материалов (</w:t>
      </w:r>
      <w:proofErr w:type="spellStart"/>
      <w:r>
        <w:t>Sim</w:t>
      </w:r>
      <w:proofErr w:type="spellEnd"/>
      <w:r>
        <w:t>), рассчитывается по следующей формуле:</w:t>
      </w:r>
    </w:p>
    <w:p w:rsidR="00CB592E" w:rsidRDefault="00CB592E">
      <w:pPr>
        <w:pStyle w:val="ConsPlusNormal"/>
        <w:jc w:val="both"/>
      </w:pPr>
    </w:p>
    <w:p w:rsidR="00CB592E" w:rsidRDefault="00CB592E">
      <w:pPr>
        <w:pStyle w:val="ConsPlusNormal"/>
        <w:jc w:val="center"/>
      </w:pPr>
      <w:proofErr w:type="spellStart"/>
      <w:r>
        <w:t>Sim</w:t>
      </w:r>
      <w:proofErr w:type="spellEnd"/>
      <w:r>
        <w:t xml:space="preserve"> = L x </w:t>
      </w:r>
      <w:proofErr w:type="spellStart"/>
      <w:r>
        <w:t>Yi</w:t>
      </w:r>
      <w:proofErr w:type="spellEnd"/>
      <w:r>
        <w:t>, где:</w:t>
      </w:r>
    </w:p>
    <w:p w:rsidR="00CB592E" w:rsidRDefault="00CB592E">
      <w:pPr>
        <w:pStyle w:val="ConsPlusNormal"/>
        <w:jc w:val="both"/>
      </w:pPr>
    </w:p>
    <w:p w:rsidR="00CB592E" w:rsidRDefault="00CB592E">
      <w:pPr>
        <w:pStyle w:val="ConsPlusNormal"/>
        <w:ind w:firstLine="540"/>
        <w:jc w:val="both"/>
      </w:pPr>
      <w:r>
        <w:t>L - расчетный объем расходного обязательства i-</w:t>
      </w:r>
      <w:proofErr w:type="spellStart"/>
      <w:r>
        <w:t>го</w:t>
      </w:r>
      <w:proofErr w:type="spellEnd"/>
      <w:r>
        <w:t xml:space="preserve"> муниципального образования по приобретению музыкальных инструментов, оборудования и материалов;</w:t>
      </w:r>
    </w:p>
    <w:p w:rsidR="00CB592E" w:rsidRDefault="00CB592E">
      <w:pPr>
        <w:pStyle w:val="ConsPlusNormal"/>
        <w:spacing w:before="220"/>
        <w:ind w:firstLine="540"/>
        <w:jc w:val="both"/>
      </w:pPr>
      <w:proofErr w:type="spellStart"/>
      <w:r>
        <w:t>Yi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муниципального образования, равный 99%.</w:t>
      </w:r>
    </w:p>
    <w:p w:rsidR="00CB592E" w:rsidRDefault="00CB592E">
      <w:pPr>
        <w:pStyle w:val="ConsPlusNormal"/>
        <w:spacing w:before="220"/>
        <w:ind w:firstLine="540"/>
        <w:jc w:val="both"/>
      </w:pPr>
      <w:r>
        <w:t>7.2.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государственной поддержке лучших сельских учреждений культуры (</w:t>
      </w:r>
      <w:proofErr w:type="spellStart"/>
      <w:r>
        <w:t>Sia</w:t>
      </w:r>
      <w:proofErr w:type="spellEnd"/>
      <w:r>
        <w:t>), рассчитывается по следующей формуле:</w:t>
      </w:r>
    </w:p>
    <w:p w:rsidR="00CB592E" w:rsidRDefault="00CB592E">
      <w:pPr>
        <w:pStyle w:val="ConsPlusNormal"/>
        <w:jc w:val="both"/>
      </w:pPr>
    </w:p>
    <w:p w:rsidR="00CB592E" w:rsidRPr="00CB592E" w:rsidRDefault="00CB592E">
      <w:pPr>
        <w:pStyle w:val="ConsPlusNormal"/>
        <w:jc w:val="center"/>
        <w:rPr>
          <w:lang w:val="en-US"/>
        </w:rPr>
      </w:pPr>
      <w:r w:rsidRPr="00CB592E">
        <w:rPr>
          <w:lang w:val="en-US"/>
        </w:rPr>
        <w:t xml:space="preserve">Sia = (V x Kai) x Yi, </w:t>
      </w:r>
      <w:r>
        <w:t>где</w:t>
      </w:r>
      <w:r w:rsidRPr="00CB592E">
        <w:rPr>
          <w:lang w:val="en-US"/>
        </w:rPr>
        <w:t>:</w:t>
      </w:r>
    </w:p>
    <w:p w:rsidR="00CB592E" w:rsidRPr="00CB592E" w:rsidRDefault="00CB592E">
      <w:pPr>
        <w:pStyle w:val="ConsPlusNormal"/>
        <w:jc w:val="both"/>
        <w:rPr>
          <w:lang w:val="en-US"/>
        </w:rPr>
      </w:pPr>
    </w:p>
    <w:p w:rsidR="00CB592E" w:rsidRDefault="00CB592E">
      <w:pPr>
        <w:pStyle w:val="ConsPlusNormal"/>
        <w:ind w:firstLine="540"/>
        <w:jc w:val="both"/>
      </w:pPr>
      <w:r>
        <w:t>V - размер денежного поощрения, предоставляемый лучшему сельскому учреждению культуры, равный 100,0 тыс. рублей;</w:t>
      </w:r>
    </w:p>
    <w:p w:rsidR="00CB592E" w:rsidRDefault="00CB592E">
      <w:pPr>
        <w:pStyle w:val="ConsPlusNormal"/>
        <w:spacing w:before="220"/>
        <w:ind w:firstLine="540"/>
        <w:jc w:val="both"/>
      </w:pPr>
      <w:proofErr w:type="spellStart"/>
      <w:r>
        <w:t>Kai</w:t>
      </w:r>
      <w:proofErr w:type="spellEnd"/>
      <w:r>
        <w:t xml:space="preserve"> - количество лучших сельских учреждений культуры, прошедших конкурсный отбор в целях реализации мероприятий по государственной поддержке лучших сельских учреждений культуры и государственной поддержке лучших работников сельских учреждений культуры в i-м муниципальном образовании;</w:t>
      </w:r>
    </w:p>
    <w:p w:rsidR="00CB592E" w:rsidRDefault="00CB592E">
      <w:pPr>
        <w:pStyle w:val="ConsPlusNormal"/>
        <w:spacing w:before="220"/>
        <w:ind w:firstLine="540"/>
        <w:jc w:val="both"/>
      </w:pPr>
      <w:proofErr w:type="spellStart"/>
      <w:r>
        <w:t>Yi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i-</w:t>
      </w:r>
      <w:proofErr w:type="spellStart"/>
      <w:r>
        <w:t>го</w:t>
      </w:r>
      <w:proofErr w:type="spellEnd"/>
      <w:r>
        <w:t xml:space="preserve"> муниципального образования, равный 99%.</w:t>
      </w:r>
    </w:p>
    <w:p w:rsidR="00CB592E" w:rsidRDefault="00CB592E">
      <w:pPr>
        <w:pStyle w:val="ConsPlusNormal"/>
        <w:spacing w:before="220"/>
        <w:ind w:firstLine="540"/>
        <w:jc w:val="both"/>
      </w:pPr>
      <w:r>
        <w:t>7.3.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государственной поддержке лучших работников сельских учреждений культуры (</w:t>
      </w:r>
      <w:proofErr w:type="spellStart"/>
      <w:r>
        <w:t>Sib</w:t>
      </w:r>
      <w:proofErr w:type="spellEnd"/>
      <w:r>
        <w:t>), рассчитывается по следующей формуле:</w:t>
      </w:r>
    </w:p>
    <w:p w:rsidR="00CB592E" w:rsidRDefault="00CB592E">
      <w:pPr>
        <w:pStyle w:val="ConsPlusNormal"/>
        <w:jc w:val="both"/>
      </w:pPr>
    </w:p>
    <w:p w:rsidR="00CB592E" w:rsidRDefault="00CB592E">
      <w:pPr>
        <w:pStyle w:val="ConsPlusNormal"/>
        <w:jc w:val="center"/>
      </w:pPr>
      <w:proofErr w:type="spellStart"/>
      <w:r>
        <w:t>Sib</w:t>
      </w:r>
      <w:proofErr w:type="spellEnd"/>
      <w:r>
        <w:t xml:space="preserve"> = (W x </w:t>
      </w:r>
      <w:proofErr w:type="spellStart"/>
      <w:r>
        <w:t>Kbi</w:t>
      </w:r>
      <w:proofErr w:type="spellEnd"/>
      <w:r>
        <w:t xml:space="preserve">) x </w:t>
      </w:r>
      <w:proofErr w:type="spellStart"/>
      <w:r>
        <w:t>Yi</w:t>
      </w:r>
      <w:proofErr w:type="spellEnd"/>
      <w:r>
        <w:t>, где:</w:t>
      </w:r>
    </w:p>
    <w:p w:rsidR="00CB592E" w:rsidRDefault="00CB592E">
      <w:pPr>
        <w:pStyle w:val="ConsPlusNormal"/>
        <w:jc w:val="both"/>
      </w:pPr>
    </w:p>
    <w:p w:rsidR="00CB592E" w:rsidRDefault="00CB592E">
      <w:pPr>
        <w:pStyle w:val="ConsPlusNormal"/>
        <w:ind w:firstLine="540"/>
        <w:jc w:val="both"/>
      </w:pPr>
      <w:r>
        <w:t>W - размер денежного поощрения, предоставляемый лучшему работнику сельского учреждения культуры, равный 50,0 тыс. рублей;</w:t>
      </w:r>
    </w:p>
    <w:p w:rsidR="00CB592E" w:rsidRDefault="00CB592E">
      <w:pPr>
        <w:pStyle w:val="ConsPlusNormal"/>
        <w:spacing w:before="220"/>
        <w:ind w:firstLine="540"/>
        <w:jc w:val="both"/>
      </w:pPr>
      <w:proofErr w:type="spellStart"/>
      <w:r>
        <w:t>Kbi</w:t>
      </w:r>
      <w:proofErr w:type="spellEnd"/>
      <w:r>
        <w:t xml:space="preserve"> - количество лучших работников сельских учреждений культуры, прошедших конкурсный отбор в целях реализации мероприятий по оказанию государственной поддержки лучшим работникам муниципальных учреждений культуры, находящихся на территориях сельских поселений Кировской области, в i-м муниципальном образовании;</w:t>
      </w:r>
    </w:p>
    <w:p w:rsidR="00CB592E" w:rsidRDefault="00CB592E">
      <w:pPr>
        <w:pStyle w:val="ConsPlusNormal"/>
        <w:spacing w:before="220"/>
        <w:ind w:firstLine="540"/>
        <w:jc w:val="both"/>
      </w:pPr>
      <w:proofErr w:type="spellStart"/>
      <w:r>
        <w:t>Yi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муниципального образования, равный 99%.</w:t>
      </w:r>
    </w:p>
    <w:p w:rsidR="00CB592E" w:rsidRDefault="00CB592E">
      <w:pPr>
        <w:pStyle w:val="ConsPlusNormal"/>
        <w:spacing w:before="220"/>
        <w:ind w:firstLine="540"/>
        <w:jc w:val="both"/>
      </w:pPr>
      <w:r>
        <w:t>7.4. Расчетный объем субсидии, предоставляемой j-</w:t>
      </w:r>
      <w:proofErr w:type="spellStart"/>
      <w:r>
        <w:t>му</w:t>
      </w:r>
      <w:proofErr w:type="spellEnd"/>
      <w:r>
        <w:t xml:space="preserve"> муниципальному образованию в целях реализации мероприятий по модернизации детских школ искусств (</w:t>
      </w:r>
      <w:proofErr w:type="spellStart"/>
      <w:r>
        <w:t>Siv</w:t>
      </w:r>
      <w:proofErr w:type="spellEnd"/>
      <w:r>
        <w:t>), определяется по следующей формуле:</w:t>
      </w:r>
    </w:p>
    <w:p w:rsidR="00CB592E" w:rsidRDefault="00CB592E">
      <w:pPr>
        <w:pStyle w:val="ConsPlusNormal"/>
        <w:jc w:val="both"/>
      </w:pPr>
    </w:p>
    <w:p w:rsidR="00CB592E" w:rsidRDefault="00CB592E">
      <w:pPr>
        <w:pStyle w:val="ConsPlusNormal"/>
        <w:jc w:val="center"/>
      </w:pPr>
      <w:r>
        <w:rPr>
          <w:noProof/>
          <w:position w:val="-11"/>
        </w:rPr>
        <w:drawing>
          <wp:inline distT="0" distB="0" distL="0" distR="0">
            <wp:extent cx="125730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7300" cy="283210"/>
                    </a:xfrm>
                    <a:prstGeom prst="rect">
                      <a:avLst/>
                    </a:prstGeom>
                    <a:noFill/>
                    <a:ln>
                      <a:noFill/>
                    </a:ln>
                  </pic:spPr>
                </pic:pic>
              </a:graphicData>
            </a:graphic>
          </wp:inline>
        </w:drawing>
      </w:r>
    </w:p>
    <w:p w:rsidR="00CB592E" w:rsidRDefault="00CB592E">
      <w:pPr>
        <w:pStyle w:val="ConsPlusNormal"/>
        <w:jc w:val="both"/>
      </w:pPr>
    </w:p>
    <w:p w:rsidR="00CB592E" w:rsidRDefault="00CB592E">
      <w:pPr>
        <w:pStyle w:val="ConsPlusNormal"/>
        <w:ind w:firstLine="540"/>
        <w:jc w:val="both"/>
      </w:pPr>
      <w:r>
        <w:rPr>
          <w:noProof/>
          <w:position w:val="-11"/>
        </w:rPr>
        <w:drawing>
          <wp:inline distT="0" distB="0" distL="0" distR="0">
            <wp:extent cx="25146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1460" cy="283210"/>
                    </a:xfrm>
                    <a:prstGeom prst="rect">
                      <a:avLst/>
                    </a:prstGeom>
                    <a:noFill/>
                    <a:ln>
                      <a:noFill/>
                    </a:ln>
                  </pic:spPr>
                </pic:pic>
              </a:graphicData>
            </a:graphic>
          </wp:inline>
        </w:drawing>
      </w:r>
      <w:r>
        <w:t xml:space="preserve"> - стоимость модернизации i-й детской школы искусств из числа детских школ искусств, указанных в прошедшей конкурсный отбор заявке j-</w:t>
      </w:r>
      <w:proofErr w:type="spellStart"/>
      <w:r>
        <w:t>го</w:t>
      </w:r>
      <w:proofErr w:type="spellEnd"/>
      <w:r>
        <w:t xml:space="preserve"> муниципального образования на предоставление субсидии, устанавливаемая в соответствии с заявкой;</w:t>
      </w:r>
    </w:p>
    <w:p w:rsidR="00CB592E" w:rsidRDefault="00CB592E">
      <w:pPr>
        <w:pStyle w:val="ConsPlusNormal"/>
        <w:spacing w:before="220"/>
        <w:ind w:firstLine="540"/>
        <w:jc w:val="both"/>
      </w:pPr>
      <w:proofErr w:type="spellStart"/>
      <w:r>
        <w:t>Yi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муниципального образования, равный 99%.</w:t>
      </w:r>
    </w:p>
    <w:p w:rsidR="00CB592E" w:rsidRDefault="00CB592E">
      <w:pPr>
        <w:pStyle w:val="ConsPlusNormal"/>
        <w:spacing w:before="220"/>
        <w:ind w:firstLine="540"/>
        <w:jc w:val="both"/>
      </w:pPr>
      <w:r>
        <w:lastRenderedPageBreak/>
        <w:t>Для расчета субсидии применяется стоимость модернизации i-й детской школы искусств, указанной в заявке на соответствующий финансовый год, до момента, когда суммарный размер стоимости модернизации детской школы иску</w:t>
      </w:r>
      <w:proofErr w:type="gramStart"/>
      <w:r>
        <w:t>сств ст</w:t>
      </w:r>
      <w:proofErr w:type="gramEnd"/>
      <w:r>
        <w:t>анет равным общему объему субсидии, подлежащему распределению между муниципальными образованиями, либо больше такого объема.</w:t>
      </w:r>
    </w:p>
    <w:p w:rsidR="00CB592E" w:rsidRDefault="00CB592E">
      <w:pPr>
        <w:pStyle w:val="ConsPlusNormal"/>
        <w:spacing w:before="220"/>
        <w:ind w:firstLine="540"/>
        <w:jc w:val="both"/>
      </w:pPr>
      <w:r>
        <w:t>7.5.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w:t>
      </w:r>
      <w:proofErr w:type="spellStart"/>
      <w:r>
        <w:t>Siz</w:t>
      </w:r>
      <w:proofErr w:type="spellEnd"/>
      <w:r>
        <w:t>), рассчитывается по следующей формуле:</w:t>
      </w:r>
    </w:p>
    <w:p w:rsidR="00CB592E" w:rsidRDefault="00CB592E">
      <w:pPr>
        <w:pStyle w:val="ConsPlusNormal"/>
        <w:jc w:val="both"/>
      </w:pPr>
    </w:p>
    <w:p w:rsidR="00CB592E" w:rsidRDefault="00CB592E">
      <w:pPr>
        <w:pStyle w:val="ConsPlusNormal"/>
        <w:jc w:val="center"/>
      </w:pPr>
      <w:proofErr w:type="spellStart"/>
      <w:r>
        <w:t>Siz</w:t>
      </w:r>
      <w:proofErr w:type="spellEnd"/>
      <w:r>
        <w:t xml:space="preserve"> = (</w:t>
      </w:r>
      <w:proofErr w:type="gramStart"/>
      <w:r>
        <w:t>Р</w:t>
      </w:r>
      <w:proofErr w:type="gramEnd"/>
      <w:r>
        <w:t xml:space="preserve"> x </w:t>
      </w:r>
      <w:proofErr w:type="spellStart"/>
      <w:r>
        <w:t>ДЧi</w:t>
      </w:r>
      <w:proofErr w:type="spellEnd"/>
      <w:r>
        <w:t xml:space="preserve">) x </w:t>
      </w:r>
      <w:proofErr w:type="spellStart"/>
      <w:r>
        <w:t>Yi</w:t>
      </w:r>
      <w:proofErr w:type="spellEnd"/>
      <w:r>
        <w:t>, где:</w:t>
      </w:r>
    </w:p>
    <w:p w:rsidR="00CB592E" w:rsidRDefault="00CB592E">
      <w:pPr>
        <w:pStyle w:val="ConsPlusNormal"/>
        <w:jc w:val="both"/>
      </w:pPr>
    </w:p>
    <w:p w:rsidR="00CB592E" w:rsidRDefault="00CB592E">
      <w:pPr>
        <w:pStyle w:val="ConsPlusNormal"/>
        <w:ind w:firstLine="540"/>
        <w:jc w:val="both"/>
      </w:pPr>
      <w:proofErr w:type="gramStart"/>
      <w:r>
        <w:t>Р</w:t>
      </w:r>
      <w:proofErr w:type="gramEnd"/>
      <w:r>
        <w:t xml:space="preserve"> - расчетный объем расходных обязательств муниципальных образований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определенный в соответствии с соглашением о предоставлении субсидии из федерального бюджета областному бюджету;</w:t>
      </w:r>
    </w:p>
    <w:p w:rsidR="00CB592E" w:rsidRDefault="00CB592E">
      <w:pPr>
        <w:pStyle w:val="ConsPlusNormal"/>
        <w:spacing w:before="220"/>
        <w:ind w:firstLine="540"/>
        <w:jc w:val="both"/>
      </w:pPr>
      <w:proofErr w:type="spellStart"/>
      <w:r>
        <w:t>ДЧ</w:t>
      </w:r>
      <w:proofErr w:type="gramStart"/>
      <w:r>
        <w:t>i</w:t>
      </w:r>
      <w:proofErr w:type="spellEnd"/>
      <w:proofErr w:type="gramEnd"/>
      <w:r>
        <w:t xml:space="preserve"> - доля численности зарегистрированных пользователей библиотек i-</w:t>
      </w:r>
      <w:proofErr w:type="spellStart"/>
      <w:r>
        <w:t>го</w:t>
      </w:r>
      <w:proofErr w:type="spellEnd"/>
      <w:r>
        <w:t xml:space="preserve"> муниципального образования, определяемая по формуле:</w:t>
      </w:r>
    </w:p>
    <w:p w:rsidR="00CB592E" w:rsidRDefault="00CB592E">
      <w:pPr>
        <w:pStyle w:val="ConsPlusNormal"/>
        <w:jc w:val="both"/>
      </w:pPr>
    </w:p>
    <w:p w:rsidR="00CB592E" w:rsidRDefault="00CB592E">
      <w:pPr>
        <w:pStyle w:val="ConsPlusNormal"/>
        <w:jc w:val="center"/>
      </w:pPr>
      <w:proofErr w:type="spellStart"/>
      <w:r>
        <w:t>ДЧ</w:t>
      </w:r>
      <w:proofErr w:type="gramStart"/>
      <w:r>
        <w:t>i</w:t>
      </w:r>
      <w:proofErr w:type="spellEnd"/>
      <w:proofErr w:type="gramEnd"/>
      <w:r>
        <w:t xml:space="preserve"> = </w:t>
      </w:r>
      <w:proofErr w:type="spellStart"/>
      <w:r>
        <w:t>Чi</w:t>
      </w:r>
      <w:proofErr w:type="spellEnd"/>
      <w:r>
        <w:t xml:space="preserve"> / Ч x 100%, где:</w:t>
      </w:r>
    </w:p>
    <w:p w:rsidR="00CB592E" w:rsidRDefault="00CB592E">
      <w:pPr>
        <w:pStyle w:val="ConsPlusNormal"/>
        <w:jc w:val="both"/>
      </w:pPr>
    </w:p>
    <w:p w:rsidR="00CB592E" w:rsidRDefault="00CB592E">
      <w:pPr>
        <w:pStyle w:val="ConsPlusNormal"/>
        <w:ind w:firstLine="540"/>
        <w:jc w:val="both"/>
      </w:pPr>
      <w:proofErr w:type="spellStart"/>
      <w:r>
        <w:t>Чi</w:t>
      </w:r>
      <w:proofErr w:type="spellEnd"/>
      <w:r>
        <w:t xml:space="preserve"> - численность зарегистрированных пользователей библиотек i-</w:t>
      </w:r>
      <w:proofErr w:type="spellStart"/>
      <w:r>
        <w:t>го</w:t>
      </w:r>
      <w:proofErr w:type="spellEnd"/>
      <w:r>
        <w:t xml:space="preserve"> муниципального образования на 1 января года, предшествующего </w:t>
      </w:r>
      <w:proofErr w:type="gramStart"/>
      <w:r>
        <w:t>расчетному</w:t>
      </w:r>
      <w:proofErr w:type="gramEnd"/>
      <w:r>
        <w:t>,</w:t>
      </w:r>
    </w:p>
    <w:p w:rsidR="00CB592E" w:rsidRDefault="00CB592E">
      <w:pPr>
        <w:pStyle w:val="ConsPlusNormal"/>
        <w:spacing w:before="220"/>
        <w:ind w:firstLine="540"/>
        <w:jc w:val="both"/>
      </w:pPr>
      <w:r>
        <w:t xml:space="preserve">Ч - общая численность зарегистрированных пользователей библиотек Кировской области на 1 января года, предшествующего </w:t>
      </w:r>
      <w:proofErr w:type="gramStart"/>
      <w:r>
        <w:t>расчетному</w:t>
      </w:r>
      <w:proofErr w:type="gramEnd"/>
      <w:r>
        <w:t>;</w:t>
      </w:r>
    </w:p>
    <w:p w:rsidR="00CB592E" w:rsidRDefault="00CB592E">
      <w:pPr>
        <w:pStyle w:val="ConsPlusNormal"/>
        <w:spacing w:before="220"/>
        <w:ind w:firstLine="540"/>
        <w:jc w:val="both"/>
      </w:pPr>
      <w:proofErr w:type="spellStart"/>
      <w:r>
        <w:t>Yi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муниципального образования, равный 99%.</w:t>
      </w:r>
    </w:p>
    <w:p w:rsidR="00CB592E" w:rsidRDefault="00CB592E">
      <w:pPr>
        <w:pStyle w:val="ConsPlusNormal"/>
        <w:spacing w:before="220"/>
        <w:ind w:firstLine="540"/>
        <w:jc w:val="both"/>
      </w:pPr>
      <w:r>
        <w:t>7.6.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обеспечению развития и укрепления материально-технической базы муниципальных учреждений культуры и учреждений дополнительного образования в сфере культуры (</w:t>
      </w:r>
      <w:proofErr w:type="spellStart"/>
      <w:r>
        <w:t>Six</w:t>
      </w:r>
      <w:proofErr w:type="spellEnd"/>
      <w:r>
        <w:t>), определяется по следующей формуле:</w:t>
      </w:r>
    </w:p>
    <w:p w:rsidR="00CB592E" w:rsidRDefault="00CB592E">
      <w:pPr>
        <w:pStyle w:val="ConsPlusNormal"/>
        <w:jc w:val="both"/>
      </w:pPr>
    </w:p>
    <w:p w:rsidR="00CB592E" w:rsidRPr="00CB592E" w:rsidRDefault="00CB592E">
      <w:pPr>
        <w:pStyle w:val="ConsPlusNormal"/>
        <w:jc w:val="center"/>
        <w:rPr>
          <w:lang w:val="en-US"/>
        </w:rPr>
      </w:pPr>
      <w:r w:rsidRPr="00CB592E">
        <w:rPr>
          <w:lang w:val="en-US"/>
        </w:rPr>
        <w:t xml:space="preserve">Six = (P + R + B + H + W + A + U + E) x Yi, </w:t>
      </w:r>
      <w:r>
        <w:t>где</w:t>
      </w:r>
      <w:r w:rsidRPr="00CB592E">
        <w:rPr>
          <w:lang w:val="en-US"/>
        </w:rPr>
        <w:t>:</w:t>
      </w:r>
    </w:p>
    <w:p w:rsidR="00CB592E" w:rsidRPr="00CB592E" w:rsidRDefault="00CB592E">
      <w:pPr>
        <w:pStyle w:val="ConsPlusNormal"/>
        <w:jc w:val="both"/>
        <w:rPr>
          <w:lang w:val="en-US"/>
        </w:rPr>
      </w:pPr>
    </w:p>
    <w:p w:rsidR="00CB592E" w:rsidRDefault="00CB592E">
      <w:pPr>
        <w:pStyle w:val="ConsPlusNormal"/>
        <w:ind w:firstLine="540"/>
        <w:jc w:val="both"/>
      </w:pPr>
      <w:r>
        <w:t>P - расчетный объем расходного обязательства i-</w:t>
      </w:r>
      <w:proofErr w:type="spellStart"/>
      <w:r>
        <w:t>го</w:t>
      </w:r>
      <w:proofErr w:type="spellEnd"/>
      <w:r>
        <w:t xml:space="preserve"> муниципального образования по разработке проектной документации и выполнению инженерных изысканий, привязке экономически эффективной проектной документации повторного использования к объекту культуры;</w:t>
      </w:r>
    </w:p>
    <w:p w:rsidR="00CB592E" w:rsidRDefault="00CB592E">
      <w:pPr>
        <w:pStyle w:val="ConsPlusNormal"/>
        <w:spacing w:before="220"/>
        <w:ind w:firstLine="540"/>
        <w:jc w:val="both"/>
      </w:pPr>
      <w:r>
        <w:t>R - расчетный объем расходного обязательства i-</w:t>
      </w:r>
      <w:proofErr w:type="spellStart"/>
      <w:r>
        <w:t>го</w:t>
      </w:r>
      <w:proofErr w:type="spellEnd"/>
      <w:r>
        <w:t xml:space="preserve"> муниципального образования по капитальному и текущему ремонту зданий муниципальных учреждений культуры и учреждений дополнительного образования в сфере культуры;</w:t>
      </w:r>
    </w:p>
    <w:p w:rsidR="00CB592E" w:rsidRDefault="00CB592E">
      <w:pPr>
        <w:pStyle w:val="ConsPlusNormal"/>
        <w:spacing w:before="220"/>
        <w:ind w:firstLine="540"/>
        <w:jc w:val="both"/>
      </w:pPr>
      <w:r>
        <w:t>B - расчетный объем расходного обязательства i-</w:t>
      </w:r>
      <w:proofErr w:type="spellStart"/>
      <w:r>
        <w:t>го</w:t>
      </w:r>
      <w:proofErr w:type="spellEnd"/>
      <w:r>
        <w:t xml:space="preserve"> муниципального образования по благоустройству прилегающей к объекту культуры территории;</w:t>
      </w:r>
    </w:p>
    <w:p w:rsidR="00CB592E" w:rsidRDefault="00CB592E">
      <w:pPr>
        <w:pStyle w:val="ConsPlusNormal"/>
        <w:spacing w:before="220"/>
        <w:ind w:firstLine="540"/>
        <w:jc w:val="both"/>
      </w:pPr>
      <w:proofErr w:type="gramStart"/>
      <w:r>
        <w:t>H - расчетный объем расходного обязательства i-</w:t>
      </w:r>
      <w:proofErr w:type="spellStart"/>
      <w:r>
        <w:t>го</w:t>
      </w:r>
      <w:proofErr w:type="spellEnd"/>
      <w:r>
        <w:t xml:space="preserve"> муниципального образования по приобретению технического и технологического оборудования, необходимого для осуществления деятельности (включая доставку, монтаж, демонтаж, погрузочно-разгрузочные работы), </w:t>
      </w:r>
      <w:r>
        <w:lastRenderedPageBreak/>
        <w:t>музыкальных инструментов, оборудования и материалов, одежды сцены, концертных костюмов (включая доставку, монтаж, демонтаж, погрузочно-разгрузочные работы);</w:t>
      </w:r>
      <w:proofErr w:type="gramEnd"/>
    </w:p>
    <w:p w:rsidR="00CB592E" w:rsidRDefault="00CB592E">
      <w:pPr>
        <w:pStyle w:val="ConsPlusNormal"/>
        <w:spacing w:before="220"/>
        <w:ind w:firstLine="540"/>
        <w:jc w:val="both"/>
      </w:pPr>
      <w:r>
        <w:t>W - расчетный объем расходного обязательства i-</w:t>
      </w:r>
      <w:proofErr w:type="spellStart"/>
      <w:r>
        <w:t>го</w:t>
      </w:r>
      <w:proofErr w:type="spellEnd"/>
      <w:r>
        <w:t xml:space="preserve"> муниципального образования по приобретению зданий (сооружений);</w:t>
      </w:r>
    </w:p>
    <w:p w:rsidR="00CB592E" w:rsidRDefault="00CB592E">
      <w:pPr>
        <w:pStyle w:val="ConsPlusNormal"/>
        <w:spacing w:before="220"/>
        <w:ind w:firstLine="540"/>
        <w:jc w:val="both"/>
      </w:pPr>
      <w:r>
        <w:t>A - расчетный объем расходного обязательства i-</w:t>
      </w:r>
      <w:proofErr w:type="spellStart"/>
      <w:r>
        <w:t>го</w:t>
      </w:r>
      <w:proofErr w:type="spellEnd"/>
      <w:r>
        <w:t xml:space="preserve"> муниципального образования по приобретению автотранспортных сре</w:t>
      </w:r>
      <w:proofErr w:type="gramStart"/>
      <w:r>
        <w:t>дств дл</w:t>
      </w:r>
      <w:proofErr w:type="gramEnd"/>
      <w:r>
        <w:t>я перевозки пассажиров;</w:t>
      </w:r>
    </w:p>
    <w:p w:rsidR="00CB592E" w:rsidRDefault="00CB592E">
      <w:pPr>
        <w:pStyle w:val="ConsPlusNormal"/>
        <w:spacing w:before="220"/>
        <w:ind w:firstLine="540"/>
        <w:jc w:val="both"/>
      </w:pPr>
      <w:r>
        <w:t>U - расчетный объем расходного обязательства i-</w:t>
      </w:r>
      <w:proofErr w:type="spellStart"/>
      <w:r>
        <w:t>го</w:t>
      </w:r>
      <w:proofErr w:type="spellEnd"/>
      <w:r>
        <w:t xml:space="preserve"> муниципального образования по приобретению и установке мебели, кресел, сидений-</w:t>
      </w:r>
      <w:proofErr w:type="spellStart"/>
      <w:r>
        <w:t>трансформеров</w:t>
      </w:r>
      <w:proofErr w:type="spellEnd"/>
      <w:r>
        <w:t>, кресельных групп, скамеек для зрительного зала (включая доставку, монтаж, демонтаж, погрузочно-разгрузочные работы);</w:t>
      </w:r>
    </w:p>
    <w:p w:rsidR="00CB592E" w:rsidRDefault="00CB592E">
      <w:pPr>
        <w:pStyle w:val="ConsPlusNormal"/>
        <w:spacing w:before="220"/>
        <w:ind w:firstLine="540"/>
        <w:jc w:val="both"/>
      </w:pPr>
      <w:r>
        <w:t>E - расчетный объем расходного обязательства i-</w:t>
      </w:r>
      <w:proofErr w:type="spellStart"/>
      <w:r>
        <w:t>го</w:t>
      </w:r>
      <w:proofErr w:type="spellEnd"/>
      <w:r>
        <w:t xml:space="preserve"> муниципального образования по выполнению работ по сохранению объекта культурного наследия;</w:t>
      </w:r>
    </w:p>
    <w:p w:rsidR="00CB592E" w:rsidRDefault="00CB592E">
      <w:pPr>
        <w:pStyle w:val="ConsPlusNormal"/>
        <w:spacing w:before="220"/>
        <w:ind w:firstLine="540"/>
        <w:jc w:val="both"/>
      </w:pPr>
      <w:proofErr w:type="spellStart"/>
      <w:r>
        <w:t>Yi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i-</w:t>
      </w:r>
      <w:proofErr w:type="spellStart"/>
      <w:r>
        <w:t>го</w:t>
      </w:r>
      <w:proofErr w:type="spellEnd"/>
      <w:r>
        <w:t xml:space="preserve"> муниципального образования, равный 99%.</w:t>
      </w:r>
    </w:p>
    <w:p w:rsidR="00CB592E" w:rsidRDefault="00CB592E">
      <w:pPr>
        <w:pStyle w:val="ConsPlusNormal"/>
        <w:spacing w:before="220"/>
        <w:ind w:firstLine="540"/>
        <w:jc w:val="both"/>
      </w:pPr>
      <w:r>
        <w:t>7.7. Расчетный объем субсидии, предоставляемой i-</w:t>
      </w:r>
      <w:proofErr w:type="spellStart"/>
      <w:r>
        <w:t>му</w:t>
      </w:r>
      <w:proofErr w:type="spellEnd"/>
      <w:r>
        <w:t xml:space="preserve"> муниципальному образованию в целях реализации мероприятий по поддержке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 (</w:t>
      </w:r>
      <w:proofErr w:type="spellStart"/>
      <w:r>
        <w:t>Six</w:t>
      </w:r>
      <w:proofErr w:type="spellEnd"/>
      <w:r>
        <w:t>), определяется по следующей формуле:</w:t>
      </w:r>
    </w:p>
    <w:p w:rsidR="00CB592E" w:rsidRDefault="00CB592E">
      <w:pPr>
        <w:pStyle w:val="ConsPlusNormal"/>
        <w:jc w:val="both"/>
      </w:pPr>
    </w:p>
    <w:p w:rsidR="00CB592E" w:rsidRDefault="00CB592E">
      <w:pPr>
        <w:pStyle w:val="ConsPlusNormal"/>
        <w:jc w:val="center"/>
      </w:pPr>
      <w:proofErr w:type="spellStart"/>
      <w:r>
        <w:t>Siq</w:t>
      </w:r>
      <w:proofErr w:type="spellEnd"/>
      <w:r>
        <w:t xml:space="preserve"> = D x </w:t>
      </w:r>
      <w:proofErr w:type="spellStart"/>
      <w:r>
        <w:t>Yi</w:t>
      </w:r>
      <w:proofErr w:type="spellEnd"/>
      <w:r>
        <w:t>, где:</w:t>
      </w:r>
    </w:p>
    <w:p w:rsidR="00CB592E" w:rsidRDefault="00CB592E">
      <w:pPr>
        <w:pStyle w:val="ConsPlusNormal"/>
        <w:jc w:val="both"/>
      </w:pPr>
    </w:p>
    <w:p w:rsidR="00CB592E" w:rsidRDefault="00CB592E">
      <w:pPr>
        <w:pStyle w:val="ConsPlusNormal"/>
        <w:ind w:firstLine="540"/>
        <w:jc w:val="both"/>
      </w:pPr>
      <w:r>
        <w:t>D - расчетный объем расходного обязательства i-</w:t>
      </w:r>
      <w:proofErr w:type="spellStart"/>
      <w:r>
        <w:t>го</w:t>
      </w:r>
      <w:proofErr w:type="spellEnd"/>
      <w:r>
        <w:t xml:space="preserve"> муниципального образования по выполнению мероприятий по поддержке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w:t>
      </w:r>
    </w:p>
    <w:p w:rsidR="00CB592E" w:rsidRDefault="00CB592E">
      <w:pPr>
        <w:pStyle w:val="ConsPlusNormal"/>
        <w:spacing w:before="220"/>
        <w:ind w:firstLine="540"/>
        <w:jc w:val="both"/>
      </w:pPr>
      <w:proofErr w:type="spellStart"/>
      <w:r>
        <w:t>Yi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муниципального образования, равный 99%.</w:t>
      </w:r>
    </w:p>
    <w:p w:rsidR="00CB592E" w:rsidRDefault="00CB592E">
      <w:pPr>
        <w:pStyle w:val="ConsPlusNormal"/>
        <w:spacing w:before="220"/>
        <w:ind w:firstLine="540"/>
        <w:jc w:val="both"/>
      </w:pPr>
      <w:r>
        <w:t>8. Субсидия предоставляется при соблюдении муниципальным образованием следующих условий:</w:t>
      </w:r>
    </w:p>
    <w:p w:rsidR="00CB592E" w:rsidRDefault="00CB592E">
      <w:pPr>
        <w:pStyle w:val="ConsPlusNormal"/>
        <w:spacing w:before="220"/>
        <w:ind w:firstLine="540"/>
        <w:jc w:val="both"/>
      </w:pPr>
      <w:r>
        <w:t xml:space="preserve">8.1. При наличии утвержденной в установленном порядке муниципальной программы, содержащей мероприятия, в целях </w:t>
      </w:r>
      <w:proofErr w:type="spellStart"/>
      <w:r>
        <w:t>софинансирования</w:t>
      </w:r>
      <w:proofErr w:type="spellEnd"/>
      <w:r>
        <w:t xml:space="preserve"> которых предоставляется субсидия, и (или) муниципального правового акта, устанавливающего расходные обязательства муниципального образования, в целях </w:t>
      </w:r>
      <w:proofErr w:type="spellStart"/>
      <w:r>
        <w:t>софинансирования</w:t>
      </w:r>
      <w:proofErr w:type="spellEnd"/>
      <w:r>
        <w:t xml:space="preserve"> которых предоставляется субсидия.</w:t>
      </w:r>
    </w:p>
    <w:p w:rsidR="00CB592E" w:rsidRDefault="00CB592E">
      <w:pPr>
        <w:pStyle w:val="ConsPlusNormal"/>
        <w:spacing w:before="220"/>
        <w:ind w:firstLine="540"/>
        <w:jc w:val="both"/>
      </w:pPr>
      <w:r>
        <w:t>8.2. При заключении соглашения о предоставлении субсидии между министерством и администрацией муниципального образования.</w:t>
      </w:r>
    </w:p>
    <w:p w:rsidR="00CB592E" w:rsidRDefault="00CB592E">
      <w:pPr>
        <w:pStyle w:val="ConsPlusNormal"/>
        <w:spacing w:before="220"/>
        <w:ind w:firstLine="540"/>
        <w:jc w:val="both"/>
      </w:pPr>
      <w:proofErr w:type="gramStart"/>
      <w:r>
        <w:t>Соглашения о предоставлении субсидии должны содержать требования по включению в заключаемые муниципальные контракты (контракты, договоры) на выполнение работ по строительству, реконструкции объектов капитального строительства обязательства лица, осуществляющего строительство и (или) реконструкцию объекта капитального строительства, по ведению информационной модели объекта в информационной системе управления проектами государственного (муниципального) заказчика в сфере строительства (свидетельство о государственной регистрации программы для электронной вычислительной машины от</w:t>
      </w:r>
      <w:proofErr w:type="gramEnd"/>
      <w:r>
        <w:t xml:space="preserve"> </w:t>
      </w:r>
      <w:proofErr w:type="gramStart"/>
      <w:r>
        <w:t xml:space="preserve">19.01.2023 N 2023611378) (далее - ИСУП) путем добавления и актуализации сведений, документов и материалов об объекте капитального строительства в объеме, соответствующем функциональным возможностям ИСУП согласно </w:t>
      </w:r>
      <w:hyperlink r:id="rId34">
        <w:r>
          <w:rPr>
            <w:color w:val="0000FF"/>
          </w:rPr>
          <w:t>постановлению</w:t>
        </w:r>
      </w:hyperlink>
      <w:r>
        <w:t xml:space="preserve"> Правительства Кировской области от 23.09.2023 N 485-П "Об особенностях формирования и ведения исполнительной документации </w:t>
      </w:r>
      <w:r>
        <w:lastRenderedPageBreak/>
        <w:t>при строительстве и реконструкции объектов капитального строительства, финансируемых с привлечением средств областного бюджета".</w:t>
      </w:r>
      <w:proofErr w:type="gramEnd"/>
    </w:p>
    <w:p w:rsidR="00CB592E" w:rsidRDefault="00CB592E">
      <w:pPr>
        <w:pStyle w:val="ConsPlusNormal"/>
        <w:spacing w:before="220"/>
        <w:ind w:firstLine="540"/>
        <w:jc w:val="both"/>
      </w:pPr>
      <w:bookmarkStart w:id="20" w:name="P527"/>
      <w:bookmarkEnd w:id="20"/>
      <w:r>
        <w:t xml:space="preserve">8.3. При предусмотренной </w:t>
      </w:r>
      <w:hyperlink r:id="rId35">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централизации закупок, финансовое обеспечение которых осуществляется за счет субсидии.</w:t>
      </w:r>
    </w:p>
    <w:p w:rsidR="00CB592E" w:rsidRDefault="00CB592E">
      <w:pPr>
        <w:pStyle w:val="ConsPlusNormal"/>
        <w:spacing w:before="220"/>
        <w:ind w:firstLine="540"/>
        <w:jc w:val="both"/>
      </w:pPr>
      <w:proofErr w:type="gramStart"/>
      <w:r>
        <w:t xml:space="preserve">Данное условие не распространяется на субсидию, предоставляемую на </w:t>
      </w:r>
      <w:proofErr w:type="spellStart"/>
      <w:r>
        <w:t>софинансирование</w:t>
      </w:r>
      <w:proofErr w:type="spellEnd"/>
      <w:r>
        <w:t xml:space="preserve"> муниципальных контрактов (договоров), заключаемых на основании </w:t>
      </w:r>
      <w:hyperlink r:id="rId36">
        <w:r>
          <w:rPr>
            <w:color w:val="0000FF"/>
          </w:rPr>
          <w:t>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и Федерального </w:t>
      </w:r>
      <w:hyperlink r:id="rId37">
        <w:r>
          <w:rPr>
            <w:color w:val="0000FF"/>
          </w:rPr>
          <w:t>закона</w:t>
        </w:r>
      </w:hyperlink>
      <w:r>
        <w:t xml:space="preserve"> от 18.07.2011 N 223-ФЗ "О закупках товаров, работ, услуг отдельными видами юридических лиц".</w:t>
      </w:r>
      <w:proofErr w:type="gramEnd"/>
    </w:p>
    <w:p w:rsidR="00CB592E" w:rsidRDefault="00CB592E">
      <w:pPr>
        <w:pStyle w:val="ConsPlusNormal"/>
        <w:spacing w:before="220"/>
        <w:ind w:firstLine="540"/>
        <w:jc w:val="both"/>
      </w:pPr>
      <w:r>
        <w:t xml:space="preserve">8.4. При наличии положительного </w:t>
      </w:r>
      <w:proofErr w:type="gramStart"/>
      <w:r>
        <w:t>результата проверки достоверности определения сметной стоимости отдельных видов работ</w:t>
      </w:r>
      <w:proofErr w:type="gramEnd"/>
      <w:r>
        <w:t xml:space="preserve"> и объектов в случаях и порядке, установленных Правительством Российской Федерации или Правительством Кировской области.</w:t>
      </w:r>
    </w:p>
    <w:p w:rsidR="00CB592E" w:rsidRDefault="00CB592E">
      <w:pPr>
        <w:pStyle w:val="ConsPlusNormal"/>
        <w:spacing w:before="220"/>
        <w:ind w:firstLine="540"/>
        <w:jc w:val="both"/>
      </w:pPr>
      <w:r>
        <w:t>8.5. При проведении Кировским областным государственным бюджетным учреждением "Служба единого заказчика Кировской области" (если иное не установлено нормативными правовыми актами Правительства Российской Федерации) в соответствии с договорами, заключенными на безвозмездной основе, строительного контроля в процессе строительства, реконструкции, капитального ремонта объектов капитального строительства, финансовое обеспечение которых осуществляется за счет субсидии.</w:t>
      </w:r>
    </w:p>
    <w:p w:rsidR="00CB592E" w:rsidRDefault="00CB592E">
      <w:pPr>
        <w:pStyle w:val="ConsPlusNormal"/>
        <w:spacing w:before="220"/>
        <w:ind w:firstLine="540"/>
        <w:jc w:val="both"/>
      </w:pPr>
      <w:proofErr w:type="gramStart"/>
      <w:r>
        <w:t xml:space="preserve">При проведении строительного контроля федеральным бюджетным учреждением "Федеральный центр строительного контроля", находящимся в ведении Министерства строительства и жилищно-коммунального хозяйства Российской Федерации, в соответствии с </w:t>
      </w:r>
      <w:hyperlink r:id="rId38">
        <w:r>
          <w:rPr>
            <w:color w:val="0000FF"/>
          </w:rPr>
          <w:t>постановлением</w:t>
        </w:r>
      </w:hyperlink>
      <w:r>
        <w:t xml:space="preserve"> Правительства Российской Федерации от 26.04.2023 N 667 "О проведении строительного контроля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включенных в комплексную государственную программу Российской</w:t>
      </w:r>
      <w:proofErr w:type="gramEnd"/>
      <w:r>
        <w:t xml:space="preserve"> Федерации "Строительство" в случае финансирования (</w:t>
      </w:r>
      <w:proofErr w:type="spellStart"/>
      <w:r>
        <w:t>софинансирования</w:t>
      </w:r>
      <w:proofErr w:type="spellEnd"/>
      <w:r>
        <w:t>) за счет средств федерального бюджета.</w:t>
      </w:r>
    </w:p>
    <w:p w:rsidR="00CB592E" w:rsidRDefault="00CB592E">
      <w:pPr>
        <w:pStyle w:val="ConsPlusNormal"/>
        <w:spacing w:before="220"/>
        <w:ind w:firstLine="540"/>
        <w:jc w:val="both"/>
      </w:pPr>
      <w:r>
        <w:t>8.6. При наличии муниципального правового акта об осуществлении бюджетных инвестиций (в случае предоставления субсидии на осуществление бюджетных инвестиций).</w:t>
      </w:r>
    </w:p>
    <w:p w:rsidR="00CB592E" w:rsidRDefault="00CB592E">
      <w:pPr>
        <w:pStyle w:val="ConsPlusNormal"/>
        <w:spacing w:before="220"/>
        <w:ind w:firstLine="540"/>
        <w:jc w:val="both"/>
      </w:pPr>
      <w:r>
        <w:t>9. Результатами использования субсидии являются:</w:t>
      </w:r>
    </w:p>
    <w:p w:rsidR="00CB592E" w:rsidRDefault="00CB592E">
      <w:pPr>
        <w:pStyle w:val="ConsPlusNormal"/>
        <w:spacing w:before="220"/>
        <w:ind w:firstLine="540"/>
        <w:jc w:val="both"/>
      </w:pPr>
      <w:r>
        <w:t xml:space="preserve">"Оснащены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 при реализации мероприятий, указанных в </w:t>
      </w:r>
      <w:hyperlink w:anchor="P329">
        <w:r>
          <w:rPr>
            <w:color w:val="0000FF"/>
          </w:rPr>
          <w:t>подпункте 2.1</w:t>
        </w:r>
      </w:hyperlink>
      <w:r>
        <w:t xml:space="preserve"> настоящего Порядка;</w:t>
      </w:r>
    </w:p>
    <w:p w:rsidR="00CB592E" w:rsidRDefault="00CB592E">
      <w:pPr>
        <w:pStyle w:val="ConsPlusNormal"/>
        <w:spacing w:before="220"/>
        <w:ind w:firstLine="540"/>
        <w:jc w:val="both"/>
      </w:pPr>
      <w:r>
        <w:t xml:space="preserve">"Лучшим сельским учреждениям культуры предоставлено денежное поощрение" - при реализации мероприятий, указанных в </w:t>
      </w:r>
      <w:hyperlink w:anchor="P331">
        <w:r>
          <w:rPr>
            <w:color w:val="0000FF"/>
          </w:rPr>
          <w:t>подпункте 2.2</w:t>
        </w:r>
      </w:hyperlink>
      <w:r>
        <w:t xml:space="preserve"> настоящего Порядка;</w:t>
      </w:r>
    </w:p>
    <w:p w:rsidR="00CB592E" w:rsidRDefault="00CB592E">
      <w:pPr>
        <w:pStyle w:val="ConsPlusNormal"/>
        <w:spacing w:before="220"/>
        <w:ind w:firstLine="540"/>
        <w:jc w:val="both"/>
      </w:pPr>
      <w:r>
        <w:t xml:space="preserve">"Лучшим работникам сельских учреждений культуры предоставлено денежное поощрение" - при реализации мероприятий, указанных в </w:t>
      </w:r>
      <w:hyperlink w:anchor="P332">
        <w:r>
          <w:rPr>
            <w:color w:val="0000FF"/>
          </w:rPr>
          <w:t>подпункте 2.3</w:t>
        </w:r>
      </w:hyperlink>
      <w:r>
        <w:t xml:space="preserve"> настоящего Порядка;</w:t>
      </w:r>
    </w:p>
    <w:p w:rsidR="00CB592E" w:rsidRDefault="00CB592E">
      <w:pPr>
        <w:pStyle w:val="ConsPlusNormal"/>
        <w:spacing w:before="220"/>
        <w:ind w:firstLine="540"/>
        <w:jc w:val="both"/>
      </w:pPr>
      <w:r>
        <w:t xml:space="preserve">"Проведено строительство и модернизация региональных и муниципальных детских школ искусств" - при реализации мероприятий, указанных в </w:t>
      </w:r>
      <w:hyperlink w:anchor="P333">
        <w:r>
          <w:rPr>
            <w:color w:val="0000FF"/>
          </w:rPr>
          <w:t>подпункте 2.4</w:t>
        </w:r>
      </w:hyperlink>
      <w:r>
        <w:t xml:space="preserve"> настоящего Порядка;</w:t>
      </w:r>
    </w:p>
    <w:p w:rsidR="00CB592E" w:rsidRDefault="00CB592E">
      <w:pPr>
        <w:pStyle w:val="ConsPlusNormal"/>
        <w:spacing w:before="220"/>
        <w:ind w:firstLine="540"/>
        <w:jc w:val="both"/>
      </w:pPr>
      <w:r>
        <w:t xml:space="preserve">"Проведены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 при реализации мероприятий, указанных в </w:t>
      </w:r>
      <w:hyperlink w:anchor="P334">
        <w:r>
          <w:rPr>
            <w:color w:val="0000FF"/>
          </w:rPr>
          <w:t>подпункте 2.5</w:t>
        </w:r>
      </w:hyperlink>
      <w:r>
        <w:t xml:space="preserve"> настоящего Порядка;</w:t>
      </w:r>
    </w:p>
    <w:p w:rsidR="00CB592E" w:rsidRDefault="00CB592E">
      <w:pPr>
        <w:pStyle w:val="ConsPlusNormal"/>
        <w:spacing w:before="220"/>
        <w:ind w:firstLine="540"/>
        <w:jc w:val="both"/>
      </w:pPr>
      <w:r>
        <w:lastRenderedPageBreak/>
        <w:t xml:space="preserve">"Количество муниципальных учреждений культуры, в отношении которых выполнены работы (оказаны услуги, поставлены товары)" - при реализации мероприятий, указанных в </w:t>
      </w:r>
      <w:hyperlink w:anchor="P335">
        <w:r>
          <w:rPr>
            <w:color w:val="0000FF"/>
          </w:rPr>
          <w:t>подпункте 2.6</w:t>
        </w:r>
      </w:hyperlink>
      <w:r>
        <w:t xml:space="preserve"> настоящего Порядка;</w:t>
      </w:r>
    </w:p>
    <w:p w:rsidR="00CB592E" w:rsidRDefault="00CB592E">
      <w:pPr>
        <w:pStyle w:val="ConsPlusNormal"/>
        <w:spacing w:before="220"/>
        <w:ind w:firstLine="540"/>
        <w:jc w:val="both"/>
      </w:pPr>
      <w:r>
        <w:t xml:space="preserve">"Количество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 - при реализации мероприятий, указанных в </w:t>
      </w:r>
      <w:hyperlink w:anchor="P336">
        <w:r>
          <w:rPr>
            <w:color w:val="0000FF"/>
          </w:rPr>
          <w:t>подпункте 2.7</w:t>
        </w:r>
      </w:hyperlink>
      <w:r>
        <w:t xml:space="preserve"> настоящего Порядка.</w:t>
      </w:r>
    </w:p>
    <w:p w:rsidR="00CB592E" w:rsidRDefault="00CB592E">
      <w:pPr>
        <w:pStyle w:val="ConsPlusNormal"/>
        <w:spacing w:before="220"/>
        <w:ind w:firstLine="540"/>
        <w:jc w:val="both"/>
      </w:pPr>
      <w:r>
        <w:t xml:space="preserve">Значения результатов использования субсидии, направленной на реализацию мероприятий, указанных в </w:t>
      </w:r>
      <w:hyperlink w:anchor="P329">
        <w:r>
          <w:rPr>
            <w:color w:val="0000FF"/>
          </w:rPr>
          <w:t>подпунктах 2.1</w:t>
        </w:r>
      </w:hyperlink>
      <w:r>
        <w:t xml:space="preserve"> - </w:t>
      </w:r>
      <w:hyperlink w:anchor="P334">
        <w:r>
          <w:rPr>
            <w:color w:val="0000FF"/>
          </w:rPr>
          <w:t>2.5</w:t>
        </w:r>
      </w:hyperlink>
      <w:r>
        <w:t xml:space="preserve"> настоящего Порядка, устанавливаются в соответствии со значениями результатов использования субсидии, предусмотренными соглашениями о предоставлении субсидии из федерального бюджета бюджету Кировской области, заключенными между Министерством культуры Российской Федерации и Правительством Кировской области.</w:t>
      </w:r>
    </w:p>
    <w:p w:rsidR="00CB592E" w:rsidRDefault="00CB592E">
      <w:pPr>
        <w:pStyle w:val="ConsPlusNormal"/>
        <w:spacing w:before="220"/>
        <w:ind w:firstLine="540"/>
        <w:jc w:val="both"/>
      </w:pPr>
      <w:r>
        <w:t>Значения результатов использования субсидии по муниципальным образованиям устанавливаются правовым актом министерства, согласованным с министерством финансов Кировской области до заключения соглашений о предоставлении субсидии (дополнительных соглашений к соглашениям о предоставлении субсидии).</w:t>
      </w:r>
    </w:p>
    <w:p w:rsidR="00CB592E" w:rsidRDefault="00CB592E">
      <w:pPr>
        <w:pStyle w:val="ConsPlusNormal"/>
        <w:spacing w:before="220"/>
        <w:ind w:firstLine="540"/>
        <w:jc w:val="both"/>
      </w:pPr>
      <w:r>
        <w:t>Снижение значений результатов использования субсидии в течение текущего финансового года возможно только в случае сокращения размеров субсидии.</w:t>
      </w:r>
    </w:p>
    <w:p w:rsidR="00CB592E" w:rsidRDefault="00CB592E">
      <w:pPr>
        <w:pStyle w:val="ConsPlusNormal"/>
        <w:spacing w:before="220"/>
        <w:ind w:firstLine="540"/>
        <w:jc w:val="both"/>
      </w:pPr>
      <w:r>
        <w:t>10. Соглашение о предоставлении субсидии, источником финансового обеспечения которой являются средства федерального бюджета,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утверждаемой Министерством финансов Российской Федерации.</w:t>
      </w:r>
    </w:p>
    <w:p w:rsidR="00CB592E" w:rsidRDefault="00CB592E">
      <w:pPr>
        <w:pStyle w:val="ConsPlusNormal"/>
        <w:spacing w:before="220"/>
        <w:ind w:firstLine="540"/>
        <w:jc w:val="both"/>
      </w:pPr>
      <w:r>
        <w:t>Соглашения о предоставлении субсидии (дополнительные соглашения к соглашениям о предоставлении субсидии), источником финансового обеспечения которой являются средства областного бюджета, заключаются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CB592E" w:rsidRDefault="00CB592E">
      <w:pPr>
        <w:pStyle w:val="ConsPlusNormal"/>
        <w:spacing w:before="220"/>
        <w:ind w:firstLine="540"/>
        <w:jc w:val="both"/>
      </w:pPr>
      <w:r>
        <w:t xml:space="preserve">Соглашения о предоставлении субсидии, предусмотренной законом области об областном бюджете, заключаются ежегодно, до 15 февраля очередного финансового года, за исключением соглашений о предоставлении субсидии, бюджетные </w:t>
      </w:r>
      <w:proofErr w:type="gramStart"/>
      <w:r>
        <w:t>ассигнования</w:t>
      </w:r>
      <w:proofErr w:type="gramEnd"/>
      <w:r>
        <w:t xml:space="preserve"> на предоставление которых предусмотрены в соответствии с законом области о внесении изменений в закон области об областном бюджете, которые заключаются не позднее 30 дней после дня вступления в силу указанного закона.</w:t>
      </w:r>
    </w:p>
    <w:p w:rsidR="00CB592E" w:rsidRDefault="00CB592E">
      <w:pPr>
        <w:pStyle w:val="ConsPlusNormal"/>
        <w:spacing w:before="220"/>
        <w:ind w:firstLine="540"/>
        <w:jc w:val="both"/>
      </w:pPr>
      <w:r>
        <w:t>11. Перечисление субсидии осуществляется в установленном порядке в местные бюджеты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CB592E" w:rsidRDefault="00CB592E">
      <w:pPr>
        <w:pStyle w:val="ConsPlusNormal"/>
        <w:spacing w:before="220"/>
        <w:ind w:firstLine="540"/>
        <w:jc w:val="both"/>
      </w:pPr>
      <w:r>
        <w:t>Субсидия перечисляется пропорционально кассовым расходам местных бюджетов по соответствующим расходным обязательствам (проектам, объектам) на основании документов, подтверждающих их возникновение. Для перечисления субсидии администрация муниципального образования представляет в министерство:</w:t>
      </w:r>
    </w:p>
    <w:p w:rsidR="00CB592E" w:rsidRDefault="00CB592E">
      <w:pPr>
        <w:pStyle w:val="ConsPlusNormal"/>
        <w:spacing w:before="220"/>
        <w:ind w:firstLine="540"/>
        <w:jc w:val="both"/>
      </w:pPr>
      <w:r>
        <w:t xml:space="preserve">заверенную в установленном законодательством порядке выписку из утвержденной муниципальной программы, предусматривающей осуществление мероприятий, указанных в </w:t>
      </w:r>
      <w:hyperlink w:anchor="P329">
        <w:r>
          <w:rPr>
            <w:color w:val="0000FF"/>
          </w:rPr>
          <w:t>подпунктах 2.1</w:t>
        </w:r>
      </w:hyperlink>
      <w:r>
        <w:t xml:space="preserve"> - </w:t>
      </w:r>
      <w:hyperlink w:anchor="P336">
        <w:r>
          <w:rPr>
            <w:color w:val="0000FF"/>
          </w:rPr>
          <w:t>2.7</w:t>
        </w:r>
      </w:hyperlink>
      <w:r>
        <w:t xml:space="preserve"> настоящего Порядка, в целях </w:t>
      </w:r>
      <w:proofErr w:type="spellStart"/>
      <w:r>
        <w:t>софинансирования</w:t>
      </w:r>
      <w:proofErr w:type="spellEnd"/>
      <w:r>
        <w:t xml:space="preserve"> которых предоставляется </w:t>
      </w:r>
      <w:r>
        <w:lastRenderedPageBreak/>
        <w:t>субсидия, и значения результатов использования субсидии;</w:t>
      </w:r>
    </w:p>
    <w:p w:rsidR="00CB592E" w:rsidRDefault="00CB592E">
      <w:pPr>
        <w:pStyle w:val="ConsPlusNormal"/>
        <w:spacing w:before="220"/>
        <w:ind w:firstLine="540"/>
        <w:jc w:val="both"/>
      </w:pPr>
      <w:r>
        <w:t>копии заключенных муниципальных контрактов (договоров);</w:t>
      </w:r>
    </w:p>
    <w:p w:rsidR="00CB592E" w:rsidRDefault="00CB592E">
      <w:pPr>
        <w:pStyle w:val="ConsPlusNormal"/>
        <w:spacing w:before="220"/>
        <w:ind w:firstLine="540"/>
        <w:jc w:val="both"/>
      </w:pPr>
      <w:r>
        <w:t>копии документов, подтверждающих возникновение денежных обязательств;</w:t>
      </w:r>
    </w:p>
    <w:p w:rsidR="00CB592E" w:rsidRDefault="00CB592E">
      <w:pPr>
        <w:pStyle w:val="ConsPlusNormal"/>
        <w:spacing w:before="220"/>
        <w:ind w:firstLine="540"/>
        <w:jc w:val="both"/>
      </w:pPr>
      <w:r>
        <w:t xml:space="preserve">информацию о выполнении условия, предусмотренного </w:t>
      </w:r>
      <w:hyperlink w:anchor="P527">
        <w:r>
          <w:rPr>
            <w:color w:val="0000FF"/>
          </w:rPr>
          <w:t>подпунктом 8.3</w:t>
        </w:r>
      </w:hyperlink>
      <w:r>
        <w:t xml:space="preserve"> настоящего Порядка;</w:t>
      </w:r>
    </w:p>
    <w:p w:rsidR="00CB592E" w:rsidRDefault="00CB592E">
      <w:pPr>
        <w:pStyle w:val="ConsPlusNormal"/>
        <w:spacing w:before="220"/>
        <w:ind w:firstLine="540"/>
        <w:jc w:val="both"/>
      </w:pPr>
      <w:r>
        <w:t>кассовую заявку.</w:t>
      </w:r>
    </w:p>
    <w:p w:rsidR="00CB592E" w:rsidRDefault="00CB592E">
      <w:pPr>
        <w:pStyle w:val="ConsPlusNormal"/>
        <w:spacing w:before="220"/>
        <w:ind w:firstLine="540"/>
        <w:jc w:val="both"/>
      </w:pPr>
      <w:r>
        <w:t xml:space="preserve">При реализации мероприятий, указанных в </w:t>
      </w:r>
      <w:hyperlink w:anchor="P333">
        <w:r>
          <w:rPr>
            <w:color w:val="0000FF"/>
          </w:rPr>
          <w:t>подпункте 2.4</w:t>
        </w:r>
      </w:hyperlink>
      <w:r>
        <w:t xml:space="preserve"> настоящего Порядка, администрация муниципального образования дополнительно представляет:</w:t>
      </w:r>
    </w:p>
    <w:p w:rsidR="00CB592E" w:rsidRDefault="00CB592E">
      <w:pPr>
        <w:pStyle w:val="ConsPlusNormal"/>
        <w:spacing w:before="220"/>
        <w:ind w:firstLine="540"/>
        <w:jc w:val="both"/>
      </w:pPr>
      <w:r>
        <w:t>копию проектно-сметной документации на проведение работ;</w:t>
      </w:r>
    </w:p>
    <w:p w:rsidR="00CB592E" w:rsidRDefault="00CB592E">
      <w:pPr>
        <w:pStyle w:val="ConsPlusNormal"/>
        <w:spacing w:before="220"/>
        <w:ind w:firstLine="540"/>
        <w:jc w:val="both"/>
      </w:pPr>
      <w:r>
        <w:t>копии документов об осуществлении строительного контроля в процессе выполнения работ;</w:t>
      </w:r>
    </w:p>
    <w:p w:rsidR="00CB592E" w:rsidRDefault="00CB592E">
      <w:pPr>
        <w:pStyle w:val="ConsPlusNormal"/>
        <w:spacing w:before="220"/>
        <w:ind w:firstLine="540"/>
        <w:jc w:val="both"/>
      </w:pPr>
      <w:r>
        <w:t xml:space="preserve">копию положительного </w:t>
      </w:r>
      <w:proofErr w:type="gramStart"/>
      <w:r>
        <w:t>результата проверки достоверности определения сметной стоимости отдельных видов работ</w:t>
      </w:r>
      <w:proofErr w:type="gramEnd"/>
      <w:r>
        <w:t xml:space="preserve"> и объектов;</w:t>
      </w:r>
    </w:p>
    <w:p w:rsidR="00CB592E" w:rsidRDefault="00CB592E">
      <w:pPr>
        <w:pStyle w:val="ConsPlusNormal"/>
        <w:spacing w:before="220"/>
        <w:ind w:firstLine="540"/>
        <w:jc w:val="both"/>
      </w:pPr>
      <w:r>
        <w:t>копию муниципального правового акта о реализации бюджетных инвестиций (в случае предоставления субсидии на осуществление бюджетных инвестиций).</w:t>
      </w:r>
    </w:p>
    <w:p w:rsidR="00CB592E" w:rsidRDefault="00CB592E">
      <w:pPr>
        <w:pStyle w:val="ConsPlusNormal"/>
        <w:spacing w:before="220"/>
        <w:ind w:firstLine="540"/>
        <w:jc w:val="both"/>
      </w:pPr>
      <w:r>
        <w:t xml:space="preserve">При реализации мероприятий, указанных в </w:t>
      </w:r>
      <w:hyperlink w:anchor="P335">
        <w:r>
          <w:rPr>
            <w:color w:val="0000FF"/>
          </w:rPr>
          <w:t>подпунктах 2.6</w:t>
        </w:r>
      </w:hyperlink>
      <w:r>
        <w:t xml:space="preserve"> и </w:t>
      </w:r>
      <w:hyperlink w:anchor="P336">
        <w:r>
          <w:rPr>
            <w:color w:val="0000FF"/>
          </w:rPr>
          <w:t>2.7</w:t>
        </w:r>
      </w:hyperlink>
      <w:r>
        <w:t xml:space="preserve"> настоящего Порядка, администрация муниципального образования дополнительно представляет другие документы, предусмотренные соглашением о предоставлении субсидии.</w:t>
      </w:r>
    </w:p>
    <w:p w:rsidR="00CB592E" w:rsidRDefault="00CB592E">
      <w:pPr>
        <w:pStyle w:val="ConsPlusNormal"/>
        <w:spacing w:before="220"/>
        <w:ind w:firstLine="540"/>
        <w:jc w:val="both"/>
      </w:pPr>
      <w:r>
        <w:t xml:space="preserve">При реализации мероприятий, </w:t>
      </w:r>
      <w:proofErr w:type="spellStart"/>
      <w:r>
        <w:t>софинансируемых</w:t>
      </w:r>
      <w:proofErr w:type="spellEnd"/>
      <w:r>
        <w:t xml:space="preserve"> за счет средств областного бюджета, администрация муниципального образования дополнительно представляет копии платежных поручений, подтверждающих </w:t>
      </w:r>
      <w:proofErr w:type="spellStart"/>
      <w:r>
        <w:t>софинансирование</w:t>
      </w:r>
      <w:proofErr w:type="spellEnd"/>
      <w:r>
        <w:t xml:space="preserve"> мероприятий.</w:t>
      </w:r>
    </w:p>
    <w:p w:rsidR="00CB592E" w:rsidRDefault="00CB592E">
      <w:pPr>
        <w:pStyle w:val="ConsPlusNormal"/>
        <w:spacing w:before="220"/>
        <w:ind w:firstLine="540"/>
        <w:jc w:val="both"/>
      </w:pPr>
      <w:proofErr w:type="gramStart"/>
      <w:r>
        <w:t xml:space="preserve">Орган местного самоуправления муниципального образования - получатель субсидии вправе по согласованию с министерством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w:t>
      </w:r>
      <w:hyperlink r:id="rId39">
        <w:r>
          <w:rPr>
            <w:color w:val="0000FF"/>
          </w:rPr>
          <w:t>Порядком</w:t>
        </w:r>
      </w:hyperlink>
      <w: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w:t>
      </w:r>
      <w:proofErr w:type="gramEnd"/>
      <w:r>
        <w:t xml:space="preserve">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N 724-П "О формировании, предоставлении и распределении субсидий местным бюджетам из областного бюджета".</w:t>
      </w:r>
    </w:p>
    <w:p w:rsidR="00CB592E" w:rsidRDefault="00CB592E">
      <w:pPr>
        <w:pStyle w:val="ConsPlusNormal"/>
        <w:spacing w:before="220"/>
        <w:ind w:firstLine="540"/>
        <w:jc w:val="both"/>
      </w:pPr>
      <w:r>
        <w:t>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CB592E" w:rsidRDefault="00CB592E">
      <w:pPr>
        <w:pStyle w:val="ConsPlusNormal"/>
        <w:spacing w:before="220"/>
        <w:ind w:firstLine="540"/>
        <w:jc w:val="both"/>
      </w:pPr>
      <w:r>
        <w:t xml:space="preserve">12. Муниципальное образование, заключившее соглашение о предоставлении субсидии в целях реализации мероприятий, указанных в </w:t>
      </w:r>
      <w:hyperlink w:anchor="P329">
        <w:r>
          <w:rPr>
            <w:color w:val="0000FF"/>
          </w:rPr>
          <w:t>подпунктах 2.1</w:t>
        </w:r>
      </w:hyperlink>
      <w:r>
        <w:t xml:space="preserve"> - </w:t>
      </w:r>
      <w:hyperlink w:anchor="P336">
        <w:r>
          <w:rPr>
            <w:color w:val="0000FF"/>
          </w:rPr>
          <w:t>2.7</w:t>
        </w:r>
      </w:hyperlink>
      <w:r>
        <w:t xml:space="preserve"> настоящего Порядка, представляет министерству в государственной интегрированной информационной системе управления общественными финансами "Электронный бюджет" по формам, предусмотренным соглашением о предоставлении субсидии, отчеты:</w:t>
      </w:r>
    </w:p>
    <w:p w:rsidR="00CB592E" w:rsidRDefault="00CB592E">
      <w:pPr>
        <w:pStyle w:val="ConsPlusNormal"/>
        <w:spacing w:before="220"/>
        <w:ind w:firstLine="540"/>
        <w:jc w:val="both"/>
      </w:pPr>
      <w:r>
        <w:t>об осуществлении расходов местного бюджета - ежеквартально, не позднее 10-го числа месяца, следующего за отчетным кварталом;</w:t>
      </w:r>
    </w:p>
    <w:p w:rsidR="00CB592E" w:rsidRDefault="00CB592E">
      <w:pPr>
        <w:pStyle w:val="ConsPlusNormal"/>
        <w:spacing w:before="220"/>
        <w:ind w:firstLine="540"/>
        <w:jc w:val="both"/>
      </w:pPr>
      <w:r>
        <w:lastRenderedPageBreak/>
        <w:t>о достижении значений результатов использования субсидии - не позднее 10 января года, следующего за годом, в котором была получена субсидия.</w:t>
      </w:r>
    </w:p>
    <w:p w:rsidR="00CB592E" w:rsidRDefault="00CB592E">
      <w:pPr>
        <w:pStyle w:val="ConsPlusNormal"/>
        <w:spacing w:before="220"/>
        <w:ind w:firstLine="540"/>
        <w:jc w:val="both"/>
      </w:pPr>
      <w:r>
        <w:t xml:space="preserve">13. Муниципальное образование, заключившее соглашение о предоставлении субсидии в целях реализации мероприятий, указанных в </w:t>
      </w:r>
      <w:hyperlink w:anchor="P335">
        <w:r>
          <w:rPr>
            <w:color w:val="0000FF"/>
          </w:rPr>
          <w:t>подпунктах 2.6</w:t>
        </w:r>
      </w:hyperlink>
      <w:r>
        <w:t xml:space="preserve"> и </w:t>
      </w:r>
      <w:hyperlink w:anchor="P336">
        <w:r>
          <w:rPr>
            <w:color w:val="0000FF"/>
          </w:rPr>
          <w:t>2.7</w:t>
        </w:r>
      </w:hyperlink>
      <w:r>
        <w:t xml:space="preserve"> настоящего Порядка, представляет министерству по формам, предусмотренным соглашением о предоставлении субсидии, отчеты:</w:t>
      </w:r>
    </w:p>
    <w:p w:rsidR="00CB592E" w:rsidRDefault="00CB592E">
      <w:pPr>
        <w:pStyle w:val="ConsPlusNormal"/>
        <w:spacing w:before="220"/>
        <w:ind w:firstLine="540"/>
        <w:jc w:val="both"/>
      </w:pPr>
      <w:r>
        <w:t>об осуществлении расходов местного бюджета - не позднее 10-го числа месяца, следующего за месяцем, в котором была получена субсидия, далее - ежемесячно, до окончания года, в котором была получена субсидия;</w:t>
      </w:r>
    </w:p>
    <w:p w:rsidR="00CB592E" w:rsidRDefault="00CB592E">
      <w:pPr>
        <w:pStyle w:val="ConsPlusNormal"/>
        <w:spacing w:before="220"/>
        <w:ind w:firstLine="540"/>
        <w:jc w:val="both"/>
      </w:pPr>
      <w:r>
        <w:t>о достижении значений результатов использования субсидии - не позднее 10-го января года, следующего за годом, в котором была получена субсидия.</w:t>
      </w:r>
    </w:p>
    <w:p w:rsidR="00CB592E" w:rsidRDefault="00CB592E">
      <w:pPr>
        <w:pStyle w:val="ConsPlusNormal"/>
        <w:spacing w:before="220"/>
        <w:ind w:firstLine="540"/>
        <w:jc w:val="both"/>
      </w:pPr>
      <w:r>
        <w:t xml:space="preserve">14. Министерство осуществляет </w:t>
      </w:r>
      <w:proofErr w:type="gramStart"/>
      <w:r>
        <w:t>контроль за</w:t>
      </w:r>
      <w:proofErr w:type="gramEnd"/>
      <w:r>
        <w:t xml:space="preserve"> соблюдением муниципальным образованием условий, целей и порядка субсидии, установленных при ее предоставлении.</w:t>
      </w:r>
    </w:p>
    <w:p w:rsidR="00CB592E" w:rsidRDefault="00CB592E">
      <w:pPr>
        <w:pStyle w:val="ConsPlusNormal"/>
        <w:spacing w:before="220"/>
        <w:ind w:firstLine="540"/>
        <w:jc w:val="both"/>
      </w:pPr>
      <w:r>
        <w:t>15. Органы государственного финансового контроля осуществляют проверку соблюдения муниципальным образованием условий, целей и порядка, установленных при ее предоставлении.</w:t>
      </w:r>
    </w:p>
    <w:p w:rsidR="00CB592E" w:rsidRDefault="00CB592E">
      <w:pPr>
        <w:pStyle w:val="ConsPlusNormal"/>
        <w:spacing w:before="220"/>
        <w:ind w:firstLine="540"/>
        <w:jc w:val="both"/>
      </w:pPr>
      <w:r>
        <w:t>16. Основаниями для применения мер ответственности к муниципальным образованиям при невыполнении обязательств, установленных соглашениями о предоставлении субсидии (далее - меры ответственности), являются:</w:t>
      </w:r>
    </w:p>
    <w:p w:rsidR="00CB592E" w:rsidRDefault="00CB592E">
      <w:pPr>
        <w:pStyle w:val="ConsPlusNormal"/>
        <w:spacing w:before="220"/>
        <w:ind w:firstLine="540"/>
        <w:jc w:val="both"/>
      </w:pPr>
      <w:proofErr w:type="spellStart"/>
      <w:r>
        <w:t>недостижение</w:t>
      </w:r>
      <w:proofErr w:type="spellEnd"/>
      <w:r>
        <w:t xml:space="preserve"> муниципальными образованиями значений результатов использования субсидии, предусмотренных соглашениями о предоставлении субсидии;</w:t>
      </w:r>
    </w:p>
    <w:p w:rsidR="00CB592E" w:rsidRDefault="00CB592E">
      <w:pPr>
        <w:pStyle w:val="ConsPlusNormal"/>
        <w:spacing w:before="220"/>
        <w:ind w:firstLine="540"/>
        <w:jc w:val="both"/>
      </w:pPr>
      <w:r>
        <w:t>неиспользование субсидии муниципальными образованиями.</w:t>
      </w:r>
    </w:p>
    <w:p w:rsidR="00CB592E" w:rsidRDefault="00CB592E">
      <w:pPr>
        <w:pStyle w:val="ConsPlusNormal"/>
        <w:spacing w:before="220"/>
        <w:ind w:firstLine="540"/>
        <w:jc w:val="both"/>
      </w:pPr>
      <w:r>
        <w:t xml:space="preserve">17. При </w:t>
      </w:r>
      <w:proofErr w:type="spellStart"/>
      <w:r>
        <w:t>недостижении</w:t>
      </w:r>
      <w:proofErr w:type="spellEnd"/>
      <w:r>
        <w:t xml:space="preserve"> муниципальным образованием по состоянию на 31 декабря </w:t>
      </w:r>
      <w:proofErr w:type="gramStart"/>
      <w:r>
        <w:t>года предоставления субсидии значений результатов использования</w:t>
      </w:r>
      <w:proofErr w:type="gramEnd"/>
      <w:r>
        <w:t xml:space="preserve"> субсидии, предусмотренных соглашением о предоставлении субсидии, применение мер ответственности к муниципальному образованию осуществляется в следующем порядке:</w:t>
      </w:r>
    </w:p>
    <w:p w:rsidR="00CB592E" w:rsidRDefault="00CB592E">
      <w:pPr>
        <w:pStyle w:val="ConsPlusNormal"/>
        <w:spacing w:before="220"/>
        <w:ind w:firstLine="540"/>
        <w:jc w:val="both"/>
      </w:pPr>
      <w:r>
        <w:t xml:space="preserve">17.1. В случае установления фактов </w:t>
      </w:r>
      <w:proofErr w:type="spellStart"/>
      <w:r>
        <w:t>недостижения</w:t>
      </w:r>
      <w:proofErr w:type="spellEnd"/>
      <w:r>
        <w:t xml:space="preserve"> значений результатов использования субсидии на основании вышеуказанных отчетов и сведений, представляемых муниципальными образованиями, министерство в срок до 1 апреля текущего финансового года направляет администрациям муниципальных образований требования о возврате средств местных бюджетов в доход областного бюджета в срок до 20 апреля текущего финансового года.</w:t>
      </w:r>
    </w:p>
    <w:p w:rsidR="00CB592E" w:rsidRDefault="00CB592E">
      <w:pPr>
        <w:pStyle w:val="ConsPlusNormal"/>
        <w:spacing w:before="220"/>
        <w:ind w:firstLine="540"/>
        <w:jc w:val="both"/>
      </w:pPr>
      <w:r>
        <w:t>Министерство до 1 мая текущего финансового года представляет в министерство финансов Кировской области информацию о возврате (невозврате) муниципальными образованиями средств местных бюджетов в доход областного бюджета в установленный срок.</w:t>
      </w:r>
    </w:p>
    <w:p w:rsidR="00CB592E" w:rsidRDefault="00CB592E">
      <w:pPr>
        <w:pStyle w:val="ConsPlusNormal"/>
        <w:spacing w:before="220"/>
        <w:ind w:firstLine="540"/>
        <w:jc w:val="both"/>
      </w:pPr>
      <w:r>
        <w:t xml:space="preserve">17.2. </w:t>
      </w:r>
      <w:proofErr w:type="gramStart"/>
      <w:r>
        <w:t xml:space="preserve">В случае установления фактов </w:t>
      </w:r>
      <w:proofErr w:type="spellStart"/>
      <w:r>
        <w:t>недостижения</w:t>
      </w:r>
      <w:proofErr w:type="spellEnd"/>
      <w:r>
        <w:t xml:space="preserve"> значений результатов использования субсидии по итогам результатов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w:t>
      </w:r>
      <w:proofErr w:type="gramEnd"/>
    </w:p>
    <w:p w:rsidR="00CB592E" w:rsidRDefault="00CB592E">
      <w:pPr>
        <w:pStyle w:val="ConsPlusNormal"/>
        <w:spacing w:before="220"/>
        <w:ind w:firstLine="540"/>
        <w:jc w:val="both"/>
      </w:pPr>
      <w:r>
        <w:t>17.3. Если иное не установлено нормативными правовыми актами Правительства Российской Федерации, объем средств, подлежащий возврату из местного бюджета i-</w:t>
      </w:r>
      <w:proofErr w:type="spellStart"/>
      <w:r>
        <w:t>го</w:t>
      </w:r>
      <w:proofErr w:type="spellEnd"/>
      <w:r>
        <w:t xml:space="preserve"> муниципального образования в доход областного бюджета </w:t>
      </w:r>
      <w:r>
        <w:rPr>
          <w:noProof/>
          <w:position w:val="-8"/>
        </w:rPr>
        <w:drawing>
          <wp:inline distT="0" distB="0" distL="0" distR="0">
            <wp:extent cx="346075"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рассчитывается по следующей формуле:</w:t>
      </w:r>
    </w:p>
    <w:p w:rsidR="00CB592E" w:rsidRDefault="00CB592E">
      <w:pPr>
        <w:pStyle w:val="ConsPlusNormal"/>
        <w:jc w:val="both"/>
      </w:pPr>
    </w:p>
    <w:p w:rsidR="00CB592E" w:rsidRDefault="00CB592E">
      <w:pPr>
        <w:pStyle w:val="ConsPlusNormal"/>
        <w:jc w:val="center"/>
      </w:pPr>
      <w:r>
        <w:rPr>
          <w:noProof/>
          <w:position w:val="-8"/>
        </w:rPr>
        <w:lastRenderedPageBreak/>
        <w:drawing>
          <wp:inline distT="0" distB="0" distL="0" distR="0">
            <wp:extent cx="116332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p>
    <w:p w:rsidR="00CB592E" w:rsidRDefault="00CB592E">
      <w:pPr>
        <w:pStyle w:val="ConsPlusNormal"/>
        <w:jc w:val="both"/>
      </w:pPr>
    </w:p>
    <w:p w:rsidR="00CB592E" w:rsidRDefault="00CB592E">
      <w:pPr>
        <w:pStyle w:val="ConsPlusNormal"/>
        <w:ind w:firstLine="540"/>
        <w:jc w:val="both"/>
      </w:pPr>
      <w:r>
        <w:rPr>
          <w:noProof/>
          <w:position w:val="-8"/>
        </w:rPr>
        <w:drawing>
          <wp:inline distT="0" distB="0" distL="0" distR="0">
            <wp:extent cx="24130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объем субсидии, направляемой на реализацию соответствующего мероприятия, перечисленной местному бюджету из областного бюджета, в году предоставления субсидии, без учета размера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CB592E" w:rsidRDefault="00CB592E">
      <w:pPr>
        <w:pStyle w:val="ConsPlusNormal"/>
        <w:spacing w:before="220"/>
        <w:ind w:firstLine="540"/>
        <w:jc w:val="both"/>
      </w:pPr>
      <w:r>
        <w:t>k - коэффициент, равный 0,01.</w:t>
      </w:r>
    </w:p>
    <w:p w:rsidR="00CB592E" w:rsidRDefault="00CB592E">
      <w:pPr>
        <w:pStyle w:val="ConsPlusNormal"/>
        <w:spacing w:before="220"/>
        <w:ind w:firstLine="540"/>
        <w:jc w:val="both"/>
      </w:pPr>
      <w:r>
        <w:t xml:space="preserve">17.4. Если получателями субсидии в порядке и на основании документов, которые установлены муниципальными контрактами (договорами), в целях </w:t>
      </w:r>
      <w:proofErr w:type="spellStart"/>
      <w:r>
        <w:t>софинансирования</w:t>
      </w:r>
      <w:proofErr w:type="spellEnd"/>
      <w:r>
        <w:t xml:space="preserve"> которых предоставляется субсидия, работы (услуги), не соответствующие условиям таких муниципальных контрактов (договоров), не приняты, то установленные настоящим Порядком меры ответственности не применяются.</w:t>
      </w:r>
    </w:p>
    <w:p w:rsidR="00CB592E" w:rsidRDefault="00CB592E">
      <w:pPr>
        <w:pStyle w:val="ConsPlusNormal"/>
        <w:spacing w:before="220"/>
        <w:ind w:firstLine="540"/>
        <w:jc w:val="both"/>
      </w:pPr>
      <w:r>
        <w:t>17.5. Если муниципальными образованиями не возвращены в доход областного бюджета средства местных бюджетов, министерство финансов Кировской области приостанавливает предоставление межбюджетных трансфертов из областного бюджета (за исключением субвенций) до исполнения муниципальными образованиями требований о возврате средств местных бюджетов в доход областного бюджета.</w:t>
      </w:r>
    </w:p>
    <w:p w:rsidR="00CB592E" w:rsidRDefault="00CB592E">
      <w:pPr>
        <w:pStyle w:val="ConsPlusNormal"/>
        <w:spacing w:before="220"/>
        <w:ind w:firstLine="540"/>
        <w:jc w:val="both"/>
      </w:pPr>
      <w:r>
        <w:t xml:space="preserve">18. </w:t>
      </w:r>
      <w:proofErr w:type="gramStart"/>
      <w:r>
        <w:t xml:space="preserve">Применение мер ответственности к муниципальным образованиям при наличии на то оснований при реализации мероприятий, указанных в </w:t>
      </w:r>
      <w:hyperlink w:anchor="P329">
        <w:r>
          <w:rPr>
            <w:color w:val="0000FF"/>
          </w:rPr>
          <w:t>подпунктах 2.1</w:t>
        </w:r>
      </w:hyperlink>
      <w:r>
        <w:t xml:space="preserve"> - </w:t>
      </w:r>
      <w:hyperlink w:anchor="P336">
        <w:r>
          <w:rPr>
            <w:color w:val="0000FF"/>
          </w:rPr>
          <w:t>2.7</w:t>
        </w:r>
      </w:hyperlink>
      <w:r>
        <w:t xml:space="preserve"> настоящего Порядка, осуществляется министерством в порядке, аналогичном порядку, предусмотренному </w:t>
      </w:r>
      <w:hyperlink r:id="rId43">
        <w:r>
          <w:rPr>
            <w:color w:val="0000FF"/>
          </w:rPr>
          <w:t>пунктами 16</w:t>
        </w:r>
      </w:hyperlink>
      <w:r>
        <w:t xml:space="preserve"> - </w:t>
      </w:r>
      <w:hyperlink r:id="rId44">
        <w:r>
          <w:rPr>
            <w:color w:val="0000FF"/>
          </w:rPr>
          <w:t>19(1)</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w:t>
      </w:r>
      <w:proofErr w:type="gramEnd"/>
      <w:r>
        <w:t xml:space="preserve"> из федерального бюджета бюджетам субъектов Российской Федерации".</w:t>
      </w:r>
    </w:p>
    <w:p w:rsidR="00CB592E" w:rsidRDefault="00CB592E">
      <w:pPr>
        <w:pStyle w:val="ConsPlusNormal"/>
        <w:spacing w:before="220"/>
        <w:ind w:firstLine="540"/>
        <w:jc w:val="both"/>
      </w:pPr>
      <w:r>
        <w:t xml:space="preserve">19. </w:t>
      </w:r>
      <w:proofErr w:type="gramStart"/>
      <w:r>
        <w:t>В случае если муниципальными образованиями по состоянию на 31 декабря года предоставления субсидии субсидия не была использована в размере, установленном законом Кировской области об областном бюджете или постановлениями Правительства области,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w:t>
      </w:r>
      <w:proofErr w:type="gramEnd"/>
      <w:r>
        <w:t xml:space="preserve"> лиц, чьи действия (бездействие) привели к неиспользованию субсидии.</w:t>
      </w: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both"/>
      </w:pPr>
    </w:p>
    <w:p w:rsidR="00CB592E" w:rsidRDefault="00CB592E">
      <w:pPr>
        <w:pStyle w:val="ConsPlusNormal"/>
        <w:jc w:val="right"/>
        <w:outlineLvl w:val="1"/>
      </w:pPr>
      <w:r>
        <w:t>Приложение N 5</w:t>
      </w:r>
    </w:p>
    <w:p w:rsidR="00CB592E" w:rsidRDefault="00CB592E">
      <w:pPr>
        <w:pStyle w:val="ConsPlusNormal"/>
        <w:jc w:val="right"/>
      </w:pPr>
      <w:r>
        <w:t>к Государственной программе</w:t>
      </w:r>
    </w:p>
    <w:p w:rsidR="00CB592E" w:rsidRDefault="00CB592E">
      <w:pPr>
        <w:pStyle w:val="ConsPlusNormal"/>
        <w:jc w:val="both"/>
      </w:pPr>
    </w:p>
    <w:p w:rsidR="00CB592E" w:rsidRDefault="00CB592E">
      <w:pPr>
        <w:pStyle w:val="ConsPlusTitle"/>
        <w:jc w:val="center"/>
      </w:pPr>
      <w:bookmarkStart w:id="21" w:name="P596"/>
      <w:bookmarkEnd w:id="21"/>
      <w:r>
        <w:t>ПОРЯДОК</w:t>
      </w:r>
    </w:p>
    <w:p w:rsidR="00CB592E" w:rsidRDefault="00CB592E">
      <w:pPr>
        <w:pStyle w:val="ConsPlusTitle"/>
        <w:jc w:val="center"/>
      </w:pPr>
      <w:r>
        <w:t>ПРЕДОСТАВЛЕНИЯ И РАСПРЕДЕЛЕНИЯ СУБСИДИИ МЕСТНЫМ БЮДЖЕТАМ</w:t>
      </w:r>
    </w:p>
    <w:p w:rsidR="00CB592E" w:rsidRDefault="00CB592E">
      <w:pPr>
        <w:pStyle w:val="ConsPlusTitle"/>
        <w:jc w:val="center"/>
      </w:pPr>
      <w:r>
        <w:t>ИЗ ОБЛАСТНОГО БЮДЖЕТА НА МОДЕРНИЗАЦИЮ МУНИЦИПАЛЬНЫХ МУЗЕЕВ</w:t>
      </w:r>
    </w:p>
    <w:p w:rsidR="00CB592E" w:rsidRDefault="00CB592E">
      <w:pPr>
        <w:pStyle w:val="ConsPlusNormal"/>
        <w:jc w:val="both"/>
      </w:pPr>
    </w:p>
    <w:p w:rsidR="00CB592E" w:rsidRDefault="00CB592E">
      <w:pPr>
        <w:pStyle w:val="ConsPlusNormal"/>
        <w:ind w:firstLine="540"/>
        <w:jc w:val="both"/>
      </w:pPr>
      <w:r>
        <w:t>1. Порядок предоставления и распределения субсидии местным бюджетам из областного бюджета на модернизацию муниципальных музеев (далее - Порядок) устанавливает правила предоставления и распределения субсидии местным бюджетам из областного бюджета на модернизацию муниципальных музеев (далее - субсидия).</w:t>
      </w:r>
    </w:p>
    <w:p w:rsidR="00CB592E" w:rsidRDefault="00CB592E">
      <w:pPr>
        <w:pStyle w:val="ConsPlusNormal"/>
        <w:spacing w:before="220"/>
        <w:ind w:firstLine="540"/>
        <w:jc w:val="both"/>
      </w:pPr>
      <w:bookmarkStart w:id="22" w:name="P601"/>
      <w:bookmarkEnd w:id="22"/>
      <w:r>
        <w:lastRenderedPageBreak/>
        <w:t xml:space="preserve">2. </w:t>
      </w:r>
      <w:proofErr w:type="gramStart"/>
      <w:r>
        <w:t xml:space="preserve">Субсидия предоставляется в целях </w:t>
      </w:r>
      <w:proofErr w:type="spellStart"/>
      <w:r>
        <w:t>софинансирования</w:t>
      </w:r>
      <w:proofErr w:type="spellEnd"/>
      <w:r>
        <w:t xml:space="preserve"> расходных обязательств муниципальных районов, муниципальных округов, городских округов, городских и сельских поселений Кировской области (далее - муниципальные образования), возникающих при реализации мероприятий в рамках федерального проекта "Семейные ценности и инфраструктура культуры", входящего в состав национального проекта "Семья", направленных на модернизацию музеев, находящихся в муниципальной собственности, посредством проведения капитального ремонта зданий (помещений).</w:t>
      </w:r>
      <w:proofErr w:type="gramEnd"/>
    </w:p>
    <w:p w:rsidR="00CB592E" w:rsidRDefault="00CB592E">
      <w:pPr>
        <w:pStyle w:val="ConsPlusNormal"/>
        <w:spacing w:before="220"/>
        <w:ind w:firstLine="540"/>
        <w:jc w:val="both"/>
      </w:pPr>
      <w:r>
        <w:t xml:space="preserve">3. </w:t>
      </w:r>
      <w:proofErr w:type="gramStart"/>
      <w:r>
        <w:t xml:space="preserve">Субсидия предоставляется министерством культуры Кировской области (далее - министерство) муниципальным образованиям, прошедшим отбор, осуществляемый Министерством культуры Российской Федерации, в соответствии с объемами, доведенными Министерством культуры Российской Федерации до министерства, и уровнем </w:t>
      </w:r>
      <w:proofErr w:type="spellStart"/>
      <w:r>
        <w:t>софинансирования</w:t>
      </w:r>
      <w:proofErr w:type="spellEnd"/>
      <w:r>
        <w:t xml:space="preserve"> из областного бюджета, установленным заключенным между Министерством культуры Российской Федерации и Правительством Кировской области соглашением о предоставлении субсидии из федерального бюджета бюджету Кировской области на реализацию мероприятий, указанных в</w:t>
      </w:r>
      <w:proofErr w:type="gramEnd"/>
      <w:r>
        <w:t xml:space="preserve"> </w:t>
      </w:r>
      <w:hyperlink w:anchor="P601">
        <w:proofErr w:type="gramStart"/>
        <w:r>
          <w:rPr>
            <w:color w:val="0000FF"/>
          </w:rPr>
          <w:t>пункте</w:t>
        </w:r>
        <w:proofErr w:type="gramEnd"/>
        <w:r>
          <w:rPr>
            <w:color w:val="0000FF"/>
          </w:rPr>
          <w:t xml:space="preserve"> 2</w:t>
        </w:r>
      </w:hyperlink>
      <w:r>
        <w:t xml:space="preserve"> настоящего Порядка.</w:t>
      </w:r>
    </w:p>
    <w:p w:rsidR="00CB592E" w:rsidRDefault="00CB592E">
      <w:pPr>
        <w:pStyle w:val="ConsPlusNormal"/>
        <w:spacing w:before="220"/>
        <w:ind w:firstLine="540"/>
        <w:jc w:val="both"/>
      </w:pPr>
      <w:r>
        <w:t>4. Объем субсидии, предоставленной i-</w:t>
      </w:r>
      <w:proofErr w:type="spellStart"/>
      <w:r>
        <w:t>му</w:t>
      </w:r>
      <w:proofErr w:type="spellEnd"/>
      <w:r>
        <w:t xml:space="preserve"> муниципальному образованию в целях реализации мероприятий по модернизации муниципальных музеев (</w:t>
      </w:r>
      <w:proofErr w:type="spellStart"/>
      <w:r>
        <w:t>Sir</w:t>
      </w:r>
      <w:proofErr w:type="spellEnd"/>
      <w:r>
        <w:t>), определяется по следующей формуле:</w:t>
      </w:r>
    </w:p>
    <w:p w:rsidR="00CB592E" w:rsidRDefault="00CB592E">
      <w:pPr>
        <w:pStyle w:val="ConsPlusNormal"/>
        <w:jc w:val="both"/>
      </w:pPr>
    </w:p>
    <w:p w:rsidR="00CB592E" w:rsidRPr="00CB592E" w:rsidRDefault="00CB592E">
      <w:pPr>
        <w:pStyle w:val="ConsPlusNormal"/>
        <w:jc w:val="center"/>
        <w:rPr>
          <w:lang w:val="en-US"/>
        </w:rPr>
      </w:pPr>
      <w:r w:rsidRPr="00CB592E">
        <w:rPr>
          <w:lang w:val="en-US"/>
        </w:rPr>
        <w:t>Sir = (F1</w:t>
      </w:r>
      <w:r w:rsidRPr="00CB592E">
        <w:rPr>
          <w:vertAlign w:val="subscript"/>
          <w:lang w:val="en-US"/>
        </w:rPr>
        <w:t>i</w:t>
      </w:r>
      <w:r w:rsidRPr="00CB592E">
        <w:rPr>
          <w:lang w:val="en-US"/>
        </w:rPr>
        <w:t xml:space="preserve"> + F2</w:t>
      </w:r>
      <w:r w:rsidRPr="00CB592E">
        <w:rPr>
          <w:vertAlign w:val="subscript"/>
          <w:lang w:val="en-US"/>
        </w:rPr>
        <w:t>i</w:t>
      </w:r>
      <w:r w:rsidRPr="00CB592E">
        <w:rPr>
          <w:lang w:val="en-US"/>
        </w:rPr>
        <w:t>) x Y</w:t>
      </w:r>
      <w:r w:rsidRPr="00CB592E">
        <w:rPr>
          <w:vertAlign w:val="subscript"/>
          <w:lang w:val="en-US"/>
        </w:rPr>
        <w:t>i</w:t>
      </w:r>
      <w:r w:rsidRPr="00CB592E">
        <w:rPr>
          <w:lang w:val="en-US"/>
        </w:rPr>
        <w:t xml:space="preserve">, </w:t>
      </w:r>
      <w:r>
        <w:t>где</w:t>
      </w:r>
      <w:r w:rsidRPr="00CB592E">
        <w:rPr>
          <w:lang w:val="en-US"/>
        </w:rPr>
        <w:t>:</w:t>
      </w:r>
    </w:p>
    <w:p w:rsidR="00CB592E" w:rsidRPr="00CB592E" w:rsidRDefault="00CB592E">
      <w:pPr>
        <w:pStyle w:val="ConsPlusNormal"/>
        <w:jc w:val="both"/>
        <w:rPr>
          <w:lang w:val="en-US"/>
        </w:rPr>
      </w:pPr>
    </w:p>
    <w:p w:rsidR="00CB592E" w:rsidRDefault="00CB592E">
      <w:pPr>
        <w:pStyle w:val="ConsPlusNormal"/>
        <w:ind w:firstLine="540"/>
        <w:jc w:val="both"/>
      </w:pPr>
      <w:r>
        <w:t>F1</w:t>
      </w:r>
      <w:r>
        <w:rPr>
          <w:vertAlign w:val="subscript"/>
        </w:rPr>
        <w:t>i</w:t>
      </w:r>
      <w:r>
        <w:t xml:space="preserve"> - расчетная стоимость работ по капитальному ремонту зданий (помещений) муниципальных музеев, определенная в соответствии с соглашением о предоставлении субсидии из федерального бюджета бюджету Кировской области;</w:t>
      </w:r>
    </w:p>
    <w:p w:rsidR="00CB592E" w:rsidRDefault="00CB592E">
      <w:pPr>
        <w:pStyle w:val="ConsPlusNormal"/>
        <w:spacing w:before="220"/>
        <w:ind w:firstLine="540"/>
        <w:jc w:val="both"/>
      </w:pPr>
      <w:r>
        <w:t>F2</w:t>
      </w:r>
      <w:r>
        <w:rPr>
          <w:vertAlign w:val="subscript"/>
        </w:rPr>
        <w:t>i</w:t>
      </w:r>
      <w:r>
        <w:t xml:space="preserve"> - расчетная стоимость работ по капитальному ремонту зданий (помещений) муниципальных музеев, </w:t>
      </w:r>
      <w:proofErr w:type="spellStart"/>
      <w:r>
        <w:t>софинансируемых</w:t>
      </w:r>
      <w:proofErr w:type="spellEnd"/>
      <w:r>
        <w:t xml:space="preserve"> за счет средств областного бюджета, определяемая по формуле:</w:t>
      </w:r>
    </w:p>
    <w:p w:rsidR="00CB592E" w:rsidRDefault="00CB592E">
      <w:pPr>
        <w:pStyle w:val="ConsPlusNormal"/>
        <w:jc w:val="both"/>
      </w:pPr>
    </w:p>
    <w:p w:rsidR="00CB592E" w:rsidRDefault="00CB592E">
      <w:pPr>
        <w:pStyle w:val="ConsPlusNormal"/>
        <w:jc w:val="center"/>
      </w:pPr>
      <w:r>
        <w:t>F2</w:t>
      </w:r>
      <w:r>
        <w:rPr>
          <w:vertAlign w:val="subscript"/>
        </w:rPr>
        <w:t>i</w:t>
      </w:r>
      <w:r>
        <w:t xml:space="preserve"> = </w:t>
      </w:r>
      <w:proofErr w:type="spellStart"/>
      <w:r>
        <w:t>Fs</w:t>
      </w:r>
      <w:r>
        <w:rPr>
          <w:vertAlign w:val="subscript"/>
        </w:rPr>
        <w:t>i</w:t>
      </w:r>
      <w:proofErr w:type="spellEnd"/>
      <w:r>
        <w:t xml:space="preserve"> - F1</w:t>
      </w:r>
      <w:r>
        <w:rPr>
          <w:vertAlign w:val="subscript"/>
        </w:rPr>
        <w:t>i</w:t>
      </w:r>
      <w:r>
        <w:t>, где:</w:t>
      </w:r>
    </w:p>
    <w:p w:rsidR="00CB592E" w:rsidRDefault="00CB592E">
      <w:pPr>
        <w:pStyle w:val="ConsPlusNormal"/>
        <w:jc w:val="both"/>
      </w:pPr>
    </w:p>
    <w:p w:rsidR="00CB592E" w:rsidRDefault="00CB592E">
      <w:pPr>
        <w:pStyle w:val="ConsPlusNormal"/>
        <w:ind w:firstLine="540"/>
        <w:jc w:val="both"/>
      </w:pPr>
      <w:proofErr w:type="spellStart"/>
      <w:r>
        <w:t>Fs</w:t>
      </w:r>
      <w:r>
        <w:rPr>
          <w:vertAlign w:val="subscript"/>
        </w:rPr>
        <w:t>i</w:t>
      </w:r>
      <w:proofErr w:type="spellEnd"/>
      <w:r>
        <w:t xml:space="preserve"> - стоимость работ по капитальному ремонту зданий (помещений) муниципальных музеев (в соответствии с утвержденной проектной (сметной) документацией);</w:t>
      </w:r>
    </w:p>
    <w:p w:rsidR="00CB592E" w:rsidRDefault="00CB592E">
      <w:pPr>
        <w:pStyle w:val="ConsPlusNormal"/>
        <w:spacing w:before="220"/>
        <w:ind w:firstLine="540"/>
        <w:jc w:val="both"/>
      </w:pPr>
      <w:proofErr w:type="spellStart"/>
      <w:r>
        <w:t>Y</w:t>
      </w:r>
      <w:r>
        <w:rPr>
          <w:vertAlign w:val="subscript"/>
        </w:rPr>
        <w:t>i</w:t>
      </w:r>
      <w:proofErr w:type="spellEnd"/>
      <w:r>
        <w:t xml:space="preserve"> - уровень </w:t>
      </w:r>
      <w:proofErr w:type="spellStart"/>
      <w:r>
        <w:t>софинансирования</w:t>
      </w:r>
      <w:proofErr w:type="spellEnd"/>
      <w:r>
        <w:t xml:space="preserve"> Кировской областью объема расходного обязательства муниципального образования, равный 99%.</w:t>
      </w:r>
    </w:p>
    <w:p w:rsidR="00CB592E" w:rsidRDefault="00CB592E">
      <w:pPr>
        <w:pStyle w:val="ConsPlusNormal"/>
        <w:spacing w:before="220"/>
        <w:ind w:firstLine="540"/>
        <w:jc w:val="both"/>
      </w:pPr>
      <w:r>
        <w:t>5. Субсидия предоставляется при соблюдении муниципальным образованием следующих условий:</w:t>
      </w:r>
    </w:p>
    <w:p w:rsidR="00CB592E" w:rsidRDefault="00CB592E">
      <w:pPr>
        <w:pStyle w:val="ConsPlusNormal"/>
        <w:spacing w:before="220"/>
        <w:ind w:firstLine="540"/>
        <w:jc w:val="both"/>
      </w:pPr>
      <w:r>
        <w:t xml:space="preserve">5.1. При наличии утвержденной в установленном порядке муниципальной программы, предусматривающей осуществление мероприятий, указанных в </w:t>
      </w:r>
      <w:hyperlink w:anchor="P601">
        <w:r>
          <w:rPr>
            <w:color w:val="0000FF"/>
          </w:rPr>
          <w:t>пункте 2</w:t>
        </w:r>
      </w:hyperlink>
      <w:r>
        <w:t xml:space="preserve"> настоящего Порядка, финансируемых за счет средств местного бюджета.</w:t>
      </w:r>
    </w:p>
    <w:p w:rsidR="00CB592E" w:rsidRDefault="00CB592E">
      <w:pPr>
        <w:pStyle w:val="ConsPlusNormal"/>
        <w:spacing w:before="220"/>
        <w:ind w:firstLine="540"/>
        <w:jc w:val="both"/>
      </w:pPr>
      <w:r>
        <w:t>5.2. При заключении соглашения о предоставлении субсидии между министерством и администрацией муниципального образования.</w:t>
      </w:r>
    </w:p>
    <w:p w:rsidR="00CB592E" w:rsidRDefault="00CB592E">
      <w:pPr>
        <w:pStyle w:val="ConsPlusNormal"/>
        <w:spacing w:before="220"/>
        <w:ind w:firstLine="540"/>
        <w:jc w:val="both"/>
      </w:pPr>
      <w:bookmarkStart w:id="23" w:name="P617"/>
      <w:bookmarkEnd w:id="23"/>
      <w:r>
        <w:t xml:space="preserve">5.3. При предусмотренной </w:t>
      </w:r>
      <w:hyperlink r:id="rId45">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централизации закупок, финансовое обеспечение которых осуществляется за счет субсидии.</w:t>
      </w:r>
    </w:p>
    <w:p w:rsidR="00CB592E" w:rsidRDefault="00CB592E">
      <w:pPr>
        <w:pStyle w:val="ConsPlusNormal"/>
        <w:spacing w:before="220"/>
        <w:ind w:firstLine="540"/>
        <w:jc w:val="both"/>
      </w:pPr>
      <w:r>
        <w:t xml:space="preserve">Данное условие не распространяется на субсидии, предоставляемые на </w:t>
      </w:r>
      <w:proofErr w:type="spellStart"/>
      <w:r>
        <w:t>софинансирование</w:t>
      </w:r>
      <w:proofErr w:type="spellEnd"/>
      <w:r>
        <w:t xml:space="preserve"> </w:t>
      </w:r>
      <w:r>
        <w:lastRenderedPageBreak/>
        <w:t xml:space="preserve">муниципальных контрактов (договоров), заключаемых на основании </w:t>
      </w:r>
      <w:hyperlink r:id="rId46">
        <w:r>
          <w:rPr>
            <w:color w:val="0000FF"/>
          </w:rPr>
          <w:t>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B592E" w:rsidRDefault="00CB592E">
      <w:pPr>
        <w:pStyle w:val="ConsPlusNormal"/>
        <w:spacing w:before="220"/>
        <w:ind w:firstLine="540"/>
        <w:jc w:val="both"/>
      </w:pPr>
      <w:r>
        <w:t xml:space="preserve">5.4. При наличии положительного </w:t>
      </w:r>
      <w:proofErr w:type="gramStart"/>
      <w:r>
        <w:t>результата проверки достоверности определения сметной стоимости отдельных видов работ</w:t>
      </w:r>
      <w:proofErr w:type="gramEnd"/>
      <w:r>
        <w:t xml:space="preserve"> и объектов в случаях и порядке, которые установлены Правительством Российской Федерации или Правительством Кировской области.</w:t>
      </w:r>
    </w:p>
    <w:p w:rsidR="00CB592E" w:rsidRDefault="00CB592E">
      <w:pPr>
        <w:pStyle w:val="ConsPlusNormal"/>
        <w:spacing w:before="220"/>
        <w:ind w:firstLine="540"/>
        <w:jc w:val="both"/>
      </w:pPr>
      <w:r>
        <w:t>5.5. При проведении Кировским областным государственным бюджетным учреждением "Служба единого заказчика Кировской области" (если иное не установлено нормативными правовыми актами Правительства Российской Федерации) в соответствии с договорами, заключенными на безвозмездной основе, строительного контроля в процессе капитального ремонта объектов капитального строительства, финансовое обеспечение которых осуществляется за счет субсидии.</w:t>
      </w:r>
    </w:p>
    <w:p w:rsidR="00CB592E" w:rsidRDefault="00CB592E">
      <w:pPr>
        <w:pStyle w:val="ConsPlusNormal"/>
        <w:spacing w:before="220"/>
        <w:ind w:firstLine="540"/>
        <w:jc w:val="both"/>
      </w:pPr>
      <w:r>
        <w:t>6. Результатом использования субсидии является "Проведена модернизация музеев, находящихся в региональной и муниципальной собственности".</w:t>
      </w:r>
    </w:p>
    <w:p w:rsidR="00CB592E" w:rsidRDefault="00CB592E">
      <w:pPr>
        <w:pStyle w:val="ConsPlusNormal"/>
        <w:spacing w:before="220"/>
        <w:ind w:firstLine="540"/>
        <w:jc w:val="both"/>
      </w:pPr>
      <w:r>
        <w:t>Значение результата использования субсидии устанавливается правовым актом министерства, согласованным с министерством финансов Кировской области до заключения соглашения о предоставлении субсидии (дополнительных соглашений к соглашению о предоставлении субсидии).</w:t>
      </w:r>
    </w:p>
    <w:p w:rsidR="00CB592E" w:rsidRDefault="00CB592E">
      <w:pPr>
        <w:pStyle w:val="ConsPlusNormal"/>
        <w:spacing w:before="220"/>
        <w:ind w:firstLine="540"/>
        <w:jc w:val="both"/>
      </w:pPr>
      <w:r>
        <w:t>Снижение значения результата использования субсидии в течение текущего финансового года возможно только в случае сокращения размеров субсидии.</w:t>
      </w:r>
    </w:p>
    <w:p w:rsidR="00CB592E" w:rsidRDefault="00CB592E">
      <w:pPr>
        <w:pStyle w:val="ConsPlusNormal"/>
        <w:spacing w:before="220"/>
        <w:ind w:firstLine="540"/>
        <w:jc w:val="both"/>
      </w:pPr>
      <w:r>
        <w:t>7. Для заключения соглашения о предоставлении субсидии администрация муниципального образования представляет в министерство гарантию муниципального образования о последующем профильном использовании здания (помещения) музея.</w:t>
      </w:r>
    </w:p>
    <w:p w:rsidR="00CB592E" w:rsidRDefault="00CB592E">
      <w:pPr>
        <w:pStyle w:val="ConsPlusNormal"/>
        <w:spacing w:before="220"/>
        <w:ind w:firstLine="540"/>
        <w:jc w:val="both"/>
      </w:pPr>
      <w:r>
        <w:t>8. Соглашение о предоставлении субсидии, источником финансового обеспечения которой являются средства федерального бюджета,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утверждаемой Министерством финансов Российской Федерации.</w:t>
      </w:r>
    </w:p>
    <w:p w:rsidR="00CB592E" w:rsidRDefault="00CB592E">
      <w:pPr>
        <w:pStyle w:val="ConsPlusNormal"/>
        <w:spacing w:before="220"/>
        <w:ind w:firstLine="540"/>
        <w:jc w:val="both"/>
      </w:pPr>
      <w:r>
        <w:t>Соглашение о предоставлении субсидии, источником финансового обеспечения которой являются средства областного бюджета (дополнительное соглашение к соглашению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CB592E" w:rsidRDefault="00CB592E">
      <w:pPr>
        <w:pStyle w:val="ConsPlusNormal"/>
        <w:spacing w:before="220"/>
        <w:ind w:firstLine="540"/>
        <w:jc w:val="both"/>
      </w:pPr>
      <w:proofErr w:type="gramStart"/>
      <w:r>
        <w:t>Соглашение о предоставлении субсидии, предусмотренной законом области об областном бюджете, заключается до 15 февраля очередного финансового года, за исключением соглашения о предоставлении субсидии, бюджетные ассигнования на предоставление которой предусмотрены в соответствии с законом области о внесении изменений в закон области об областном бюджете, которое заключается не позднее 30 дней после дня вступления в силу указанного закона.</w:t>
      </w:r>
      <w:proofErr w:type="gramEnd"/>
    </w:p>
    <w:p w:rsidR="00CB592E" w:rsidRDefault="00CB592E">
      <w:pPr>
        <w:pStyle w:val="ConsPlusNormal"/>
        <w:spacing w:before="220"/>
        <w:ind w:firstLine="540"/>
        <w:jc w:val="both"/>
      </w:pPr>
      <w:r>
        <w:t>9. Перечисление субсидии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CB592E" w:rsidRDefault="00CB592E">
      <w:pPr>
        <w:pStyle w:val="ConsPlusNormal"/>
        <w:spacing w:before="220"/>
        <w:ind w:firstLine="540"/>
        <w:jc w:val="both"/>
      </w:pPr>
      <w:r>
        <w:lastRenderedPageBreak/>
        <w:t>Субсидия перечисляется пропорционально кассовым расходам местных бюджетов по соответствующим расходным обязательствам (проектам, объектам) на основании документов, подтверждающих возникновение денежных обязательств.</w:t>
      </w:r>
    </w:p>
    <w:p w:rsidR="00CB592E" w:rsidRDefault="00CB592E">
      <w:pPr>
        <w:pStyle w:val="ConsPlusNormal"/>
        <w:spacing w:before="220"/>
        <w:ind w:firstLine="540"/>
        <w:jc w:val="both"/>
      </w:pPr>
      <w:proofErr w:type="gramStart"/>
      <w:r>
        <w:t xml:space="preserve">Орган местного самоуправления муниципального образования - получатель субсидии вправе по согласованию с министерством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w:t>
      </w:r>
      <w:hyperlink r:id="rId47">
        <w:r>
          <w:rPr>
            <w:color w:val="0000FF"/>
          </w:rPr>
          <w:t>Порядком</w:t>
        </w:r>
      </w:hyperlink>
      <w: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w:t>
      </w:r>
      <w:proofErr w:type="gramEnd"/>
      <w:r>
        <w:t xml:space="preserve">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N 724-П "О формировании, предоставлении и распределении субсидий местным бюджетам из областного бюджета".</w:t>
      </w:r>
    </w:p>
    <w:p w:rsidR="00CB592E" w:rsidRDefault="00CB592E">
      <w:pPr>
        <w:pStyle w:val="ConsPlusNormal"/>
        <w:spacing w:before="220"/>
        <w:ind w:firstLine="540"/>
        <w:jc w:val="both"/>
      </w:pPr>
      <w:r>
        <w:t>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CB592E" w:rsidRDefault="00CB592E">
      <w:pPr>
        <w:pStyle w:val="ConsPlusNormal"/>
        <w:spacing w:before="220"/>
        <w:ind w:firstLine="540"/>
        <w:jc w:val="both"/>
      </w:pPr>
      <w:r>
        <w:t>10. Для перечисления субсидии администрация муниципального образования представляет в министерство:</w:t>
      </w:r>
    </w:p>
    <w:p w:rsidR="00CB592E" w:rsidRDefault="00CB592E">
      <w:pPr>
        <w:pStyle w:val="ConsPlusNormal"/>
        <w:spacing w:before="220"/>
        <w:ind w:firstLine="540"/>
        <w:jc w:val="both"/>
      </w:pPr>
      <w:r>
        <w:t xml:space="preserve">заверенную в установленном законодательством порядке выписку из утвержденной муниципальной программы, предусматривающей реализацию мероприятий, указанных в </w:t>
      </w:r>
      <w:hyperlink w:anchor="P601">
        <w:r>
          <w:rPr>
            <w:color w:val="0000FF"/>
          </w:rPr>
          <w:t>пункте 2</w:t>
        </w:r>
      </w:hyperlink>
      <w:r>
        <w:t xml:space="preserve"> настоящего Порядка, в </w:t>
      </w:r>
      <w:proofErr w:type="gramStart"/>
      <w:r>
        <w:t>целях</w:t>
      </w:r>
      <w:proofErr w:type="gramEnd"/>
      <w:r>
        <w:t xml:space="preserve"> </w:t>
      </w:r>
      <w:proofErr w:type="spellStart"/>
      <w:r>
        <w:t>софинансирования</w:t>
      </w:r>
      <w:proofErr w:type="spellEnd"/>
      <w:r>
        <w:t xml:space="preserve"> </w:t>
      </w:r>
      <w:proofErr w:type="gramStart"/>
      <w:r>
        <w:t>которых</w:t>
      </w:r>
      <w:proofErr w:type="gramEnd"/>
      <w:r>
        <w:t xml:space="preserve"> предоставляется субсидия;</w:t>
      </w:r>
    </w:p>
    <w:p w:rsidR="00CB592E" w:rsidRDefault="00CB592E">
      <w:pPr>
        <w:pStyle w:val="ConsPlusNormal"/>
        <w:spacing w:before="220"/>
        <w:ind w:firstLine="540"/>
        <w:jc w:val="both"/>
      </w:pPr>
      <w:r>
        <w:t>копии заключенных муниципальных контрактов;</w:t>
      </w:r>
    </w:p>
    <w:p w:rsidR="00CB592E" w:rsidRDefault="00CB592E">
      <w:pPr>
        <w:pStyle w:val="ConsPlusNormal"/>
        <w:spacing w:before="220"/>
        <w:ind w:firstLine="540"/>
        <w:jc w:val="both"/>
      </w:pPr>
      <w:r>
        <w:t>копии документов, подтверждающих возникновение денежных обязательств;</w:t>
      </w:r>
    </w:p>
    <w:p w:rsidR="00CB592E" w:rsidRDefault="00CB592E">
      <w:pPr>
        <w:pStyle w:val="ConsPlusNormal"/>
        <w:spacing w:before="220"/>
        <w:ind w:firstLine="540"/>
        <w:jc w:val="both"/>
      </w:pPr>
      <w:r>
        <w:t xml:space="preserve">информацию о выполнении условия, предусмотренного </w:t>
      </w:r>
      <w:hyperlink w:anchor="P617">
        <w:r>
          <w:rPr>
            <w:color w:val="0000FF"/>
          </w:rPr>
          <w:t>подпунктом 5.3</w:t>
        </w:r>
      </w:hyperlink>
      <w:r>
        <w:t xml:space="preserve"> настоящего Порядка;</w:t>
      </w:r>
    </w:p>
    <w:p w:rsidR="00CB592E" w:rsidRDefault="00CB592E">
      <w:pPr>
        <w:pStyle w:val="ConsPlusNormal"/>
        <w:spacing w:before="220"/>
        <w:ind w:firstLine="540"/>
        <w:jc w:val="both"/>
      </w:pPr>
      <w:r>
        <w:t>копию проектной документации на проведение работ;</w:t>
      </w:r>
    </w:p>
    <w:p w:rsidR="00CB592E" w:rsidRDefault="00CB592E">
      <w:pPr>
        <w:pStyle w:val="ConsPlusNormal"/>
        <w:spacing w:before="220"/>
        <w:ind w:firstLine="540"/>
        <w:jc w:val="both"/>
      </w:pPr>
      <w:r>
        <w:t>копии документов о проведенном строительном контроле в процессе выполнения работ;</w:t>
      </w:r>
    </w:p>
    <w:p w:rsidR="00CB592E" w:rsidRDefault="00CB592E">
      <w:pPr>
        <w:pStyle w:val="ConsPlusNormal"/>
        <w:spacing w:before="220"/>
        <w:ind w:firstLine="540"/>
        <w:jc w:val="both"/>
      </w:pPr>
      <w:r>
        <w:t>кассовую заявку;</w:t>
      </w:r>
    </w:p>
    <w:p w:rsidR="00CB592E" w:rsidRDefault="00CB592E">
      <w:pPr>
        <w:pStyle w:val="ConsPlusNormal"/>
        <w:spacing w:before="220"/>
        <w:ind w:firstLine="540"/>
        <w:jc w:val="both"/>
      </w:pPr>
      <w:r>
        <w:t xml:space="preserve">копию положительного </w:t>
      </w:r>
      <w:proofErr w:type="gramStart"/>
      <w:r>
        <w:t>результата проверки достоверности определения сметной стоимости отдельных видов работ</w:t>
      </w:r>
      <w:proofErr w:type="gramEnd"/>
      <w:r>
        <w:t xml:space="preserve"> и объектов.</w:t>
      </w:r>
    </w:p>
    <w:p w:rsidR="00CB592E" w:rsidRDefault="00CB592E">
      <w:pPr>
        <w:pStyle w:val="ConsPlusNormal"/>
        <w:spacing w:before="220"/>
        <w:ind w:firstLine="540"/>
        <w:jc w:val="both"/>
      </w:pPr>
      <w:r>
        <w:t xml:space="preserve">При реализации мероприятия, </w:t>
      </w:r>
      <w:proofErr w:type="spellStart"/>
      <w:r>
        <w:t>софинансируемого</w:t>
      </w:r>
      <w:proofErr w:type="spellEnd"/>
      <w:r>
        <w:t xml:space="preserve"> за счет средств областного бюджета, администрация муниципального образования дополнительно представляет копии платежных поручений, подтверждающих </w:t>
      </w:r>
      <w:proofErr w:type="spellStart"/>
      <w:r>
        <w:t>софинансирование</w:t>
      </w:r>
      <w:proofErr w:type="spellEnd"/>
      <w:r>
        <w:t xml:space="preserve"> мероприятия.</w:t>
      </w:r>
    </w:p>
    <w:p w:rsidR="00CB592E" w:rsidRDefault="00CB592E">
      <w:pPr>
        <w:pStyle w:val="ConsPlusNormal"/>
        <w:spacing w:before="220"/>
        <w:ind w:firstLine="540"/>
        <w:jc w:val="both"/>
      </w:pPr>
      <w:r>
        <w:t>11. Муниципальное образование, заключившее соглашение о предоставлении субсидии, источником которой являются средства федерального бюджета, представляет в министерство в государственной интегрированной информационной системе управления общественными финансами "Электронный бюджет" по формам, предусмотренным соглашением о предоставлении субсидии, отчеты:</w:t>
      </w:r>
    </w:p>
    <w:p w:rsidR="00CB592E" w:rsidRDefault="00CB592E">
      <w:pPr>
        <w:pStyle w:val="ConsPlusNormal"/>
        <w:spacing w:before="220"/>
        <w:ind w:firstLine="540"/>
        <w:jc w:val="both"/>
      </w:pPr>
      <w:r>
        <w:t>об осуществлении расходов местного бюджета - ежеквартально, не позднее 10-го числа месяца, следующего за отчетным кварталом;</w:t>
      </w:r>
    </w:p>
    <w:p w:rsidR="00CB592E" w:rsidRDefault="00CB592E">
      <w:pPr>
        <w:pStyle w:val="ConsPlusNormal"/>
        <w:spacing w:before="220"/>
        <w:ind w:firstLine="540"/>
        <w:jc w:val="both"/>
      </w:pPr>
      <w:r>
        <w:lastRenderedPageBreak/>
        <w:t>о достижении значения результата использования субсидии - не позднее 3 рабочих дней месяца, следующего за годом, в котором была получена субсидия.</w:t>
      </w:r>
    </w:p>
    <w:p w:rsidR="00CB592E" w:rsidRDefault="00CB592E">
      <w:pPr>
        <w:pStyle w:val="ConsPlusNormal"/>
        <w:spacing w:before="220"/>
        <w:ind w:firstLine="540"/>
        <w:jc w:val="both"/>
      </w:pPr>
      <w:r>
        <w:t xml:space="preserve">12. Муниципальное образование, заключившее соглашение о предоставлении субсидии на реализацию мероприятия, </w:t>
      </w:r>
      <w:proofErr w:type="spellStart"/>
      <w:r>
        <w:t>софинансируемого</w:t>
      </w:r>
      <w:proofErr w:type="spellEnd"/>
      <w:r>
        <w:t xml:space="preserve"> за счет средств областного бюджета, представляет в министерство по формам, предусмотренным соглашением о предоставлении субсидии, отчеты:</w:t>
      </w:r>
    </w:p>
    <w:p w:rsidR="00CB592E" w:rsidRDefault="00CB592E">
      <w:pPr>
        <w:pStyle w:val="ConsPlusNormal"/>
        <w:spacing w:before="220"/>
        <w:ind w:firstLine="540"/>
        <w:jc w:val="both"/>
      </w:pPr>
      <w:proofErr w:type="gramStart"/>
      <w:r>
        <w:t>об осуществлении расходов местного бюджета - не позднее 10-го числа месяца, следующего за кварталом, в котором была получена субсидия, далее - ежеквартально, до окончания года, в котором была получена субсидия;</w:t>
      </w:r>
      <w:proofErr w:type="gramEnd"/>
    </w:p>
    <w:p w:rsidR="00CB592E" w:rsidRDefault="00CB592E">
      <w:pPr>
        <w:pStyle w:val="ConsPlusNormal"/>
        <w:spacing w:before="220"/>
        <w:ind w:firstLine="540"/>
        <w:jc w:val="both"/>
      </w:pPr>
      <w:r>
        <w:t>о достижении значения результата использования субсидии - не позднее 20-го числа месяца, следующего за годом, в котором была получена субсидия.</w:t>
      </w:r>
    </w:p>
    <w:p w:rsidR="00CB592E" w:rsidRDefault="00CB592E">
      <w:pPr>
        <w:pStyle w:val="ConsPlusNormal"/>
        <w:spacing w:before="220"/>
        <w:ind w:firstLine="540"/>
        <w:jc w:val="both"/>
      </w:pPr>
      <w:r>
        <w:t>13. Министерство обеспечивает соблюдение муниципальным образованием условий, целей и порядка, установленных при предоставлении субсидии.</w:t>
      </w:r>
    </w:p>
    <w:p w:rsidR="00CB592E" w:rsidRDefault="00CB592E">
      <w:pPr>
        <w:pStyle w:val="ConsPlusNormal"/>
        <w:spacing w:before="220"/>
        <w:ind w:firstLine="540"/>
        <w:jc w:val="both"/>
      </w:pPr>
      <w:r>
        <w:t>14. Органы государственного финансового контроля осуществляют проверку соблюдения получателем субсидии условий, целей и порядка, установленных при предоставлении субсидии.</w:t>
      </w:r>
    </w:p>
    <w:p w:rsidR="00CB592E" w:rsidRDefault="00CB592E">
      <w:pPr>
        <w:pStyle w:val="ConsPlusNormal"/>
        <w:spacing w:before="220"/>
        <w:ind w:firstLine="540"/>
        <w:jc w:val="both"/>
      </w:pPr>
      <w:r>
        <w:t>15. Основаниями для применения мер ответственности к муниципальным образованиям при невыполнении обязательств, установленных соглашением о предоставлении субсидии (далее - меры ответственности), являются:</w:t>
      </w:r>
    </w:p>
    <w:p w:rsidR="00CB592E" w:rsidRDefault="00CB592E">
      <w:pPr>
        <w:pStyle w:val="ConsPlusNormal"/>
        <w:spacing w:before="220"/>
        <w:ind w:firstLine="540"/>
        <w:jc w:val="both"/>
      </w:pPr>
      <w:proofErr w:type="spellStart"/>
      <w:r>
        <w:t>недостижение</w:t>
      </w:r>
      <w:proofErr w:type="spellEnd"/>
      <w:r>
        <w:t xml:space="preserve"> муниципальными образованиями значения результата использования субсидии, предусмотренного соглашением о предоставлении субсидии;</w:t>
      </w:r>
    </w:p>
    <w:p w:rsidR="00CB592E" w:rsidRDefault="00CB592E">
      <w:pPr>
        <w:pStyle w:val="ConsPlusNormal"/>
        <w:spacing w:before="220"/>
        <w:ind w:firstLine="540"/>
        <w:jc w:val="both"/>
      </w:pPr>
      <w:r>
        <w:t>неиспользование субсидии муниципальными образованиями.</w:t>
      </w:r>
    </w:p>
    <w:p w:rsidR="00CB592E" w:rsidRDefault="00CB592E">
      <w:pPr>
        <w:pStyle w:val="ConsPlusNormal"/>
        <w:spacing w:before="220"/>
        <w:ind w:firstLine="540"/>
        <w:jc w:val="both"/>
      </w:pPr>
      <w:r>
        <w:t xml:space="preserve">16. При </w:t>
      </w:r>
      <w:proofErr w:type="spellStart"/>
      <w:r>
        <w:t>недостижении</w:t>
      </w:r>
      <w:proofErr w:type="spellEnd"/>
      <w:r>
        <w:t xml:space="preserve"> муниципальным образованием по состоянию на 31 декабря </w:t>
      </w:r>
      <w:proofErr w:type="gramStart"/>
      <w:r>
        <w:t>года предоставления субсидии значения результата использования</w:t>
      </w:r>
      <w:proofErr w:type="gramEnd"/>
      <w:r>
        <w:t xml:space="preserve"> субсидии, предусмотренного соглашением о предоставлении субсидии, применение мер ответственности к муниципальному образованию осуществляется в следующем порядке:</w:t>
      </w:r>
    </w:p>
    <w:p w:rsidR="00CB592E" w:rsidRDefault="00CB592E">
      <w:pPr>
        <w:pStyle w:val="ConsPlusNormal"/>
        <w:spacing w:before="220"/>
        <w:ind w:firstLine="540"/>
        <w:jc w:val="both"/>
      </w:pPr>
      <w:r>
        <w:t xml:space="preserve">16.1. В случае установления фактов </w:t>
      </w:r>
      <w:proofErr w:type="spellStart"/>
      <w:r>
        <w:t>недостижения</w:t>
      </w:r>
      <w:proofErr w:type="spellEnd"/>
      <w:r>
        <w:t xml:space="preserve"> значения результата использования субсидии на основании вышеуказанных отчетов и сведений, представляемых муниципальными образованиями, министерство в срок до 1 апреля текущего финансового года направляет администрациям муниципальных образований требования о возврате средств местных бюджетов в доход областного бюджета в срок до 20 апреля текущего финансового года.</w:t>
      </w:r>
    </w:p>
    <w:p w:rsidR="00CB592E" w:rsidRDefault="00CB592E">
      <w:pPr>
        <w:pStyle w:val="ConsPlusNormal"/>
        <w:spacing w:before="220"/>
        <w:ind w:firstLine="540"/>
        <w:jc w:val="both"/>
      </w:pPr>
      <w:r>
        <w:t>Министерство до 1 мая текущего финансового года представляет в министерство финансов Кировской области информацию о возврате (невозврате) муниципальным образованием средств местного бюджета в доход областного бюджета в установленный срок.</w:t>
      </w:r>
    </w:p>
    <w:p w:rsidR="00CB592E" w:rsidRDefault="00CB592E">
      <w:pPr>
        <w:pStyle w:val="ConsPlusNormal"/>
        <w:spacing w:before="220"/>
        <w:ind w:firstLine="540"/>
        <w:jc w:val="both"/>
      </w:pPr>
      <w:r>
        <w:t xml:space="preserve">16.2. </w:t>
      </w:r>
      <w:proofErr w:type="gramStart"/>
      <w:r>
        <w:t xml:space="preserve">В случае установления фактов </w:t>
      </w:r>
      <w:proofErr w:type="spellStart"/>
      <w:r>
        <w:t>недостижения</w:t>
      </w:r>
      <w:proofErr w:type="spellEnd"/>
      <w:r>
        <w:t xml:space="preserve"> значения результата использования субсидии по результатам осуществления государственного финансового контроля министерство финансов Кировской области направляет администрации муниципального образования требование о возврате средств местного бюджета в доход областного бюджета в указанный в данном требовании срок.</w:t>
      </w:r>
      <w:proofErr w:type="gramEnd"/>
    </w:p>
    <w:p w:rsidR="00CB592E" w:rsidRDefault="00CB592E">
      <w:pPr>
        <w:pStyle w:val="ConsPlusNormal"/>
        <w:spacing w:before="220"/>
        <w:ind w:firstLine="540"/>
        <w:jc w:val="both"/>
      </w:pPr>
      <w:r>
        <w:t>17. Если иное не установлено нормативными правовыми актами Правительства Российской Федерации, объем средств, подлежащий возврату из местного бюджета i-</w:t>
      </w:r>
      <w:proofErr w:type="spellStart"/>
      <w:r>
        <w:t>го</w:t>
      </w:r>
      <w:proofErr w:type="spellEnd"/>
      <w:r>
        <w:t xml:space="preserve"> муниципального образования в доход областного бюджета </w:t>
      </w:r>
      <w:r>
        <w:rPr>
          <w:noProof/>
          <w:position w:val="-8"/>
        </w:rPr>
        <w:drawing>
          <wp:inline distT="0" distB="0" distL="0" distR="0">
            <wp:extent cx="346075"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t>, рассчитывается по следующей формуле:</w:t>
      </w:r>
    </w:p>
    <w:p w:rsidR="00CB592E" w:rsidRDefault="00CB592E">
      <w:pPr>
        <w:pStyle w:val="ConsPlusNormal"/>
        <w:jc w:val="both"/>
      </w:pPr>
    </w:p>
    <w:p w:rsidR="00CB592E" w:rsidRDefault="00CB592E">
      <w:pPr>
        <w:pStyle w:val="ConsPlusNormal"/>
        <w:jc w:val="center"/>
      </w:pPr>
      <w:r>
        <w:rPr>
          <w:noProof/>
          <w:position w:val="-8"/>
        </w:rPr>
        <w:drawing>
          <wp:inline distT="0" distB="0" distL="0" distR="0">
            <wp:extent cx="116332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p>
    <w:p w:rsidR="00CB592E" w:rsidRDefault="00CB592E">
      <w:pPr>
        <w:pStyle w:val="ConsPlusNormal"/>
        <w:jc w:val="both"/>
      </w:pPr>
    </w:p>
    <w:p w:rsidR="00CB592E" w:rsidRDefault="00CB592E">
      <w:pPr>
        <w:pStyle w:val="ConsPlusNormal"/>
        <w:ind w:firstLine="540"/>
        <w:jc w:val="both"/>
      </w:pPr>
      <w:r>
        <w:rPr>
          <w:noProof/>
          <w:position w:val="-8"/>
        </w:rPr>
        <w:drawing>
          <wp:inline distT="0" distB="0" distL="0" distR="0">
            <wp:extent cx="24130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t xml:space="preserve"> - объем субсидии, перечисленный бюджету муниципального образования;</w:t>
      </w:r>
    </w:p>
    <w:p w:rsidR="00CB592E" w:rsidRDefault="00CB592E">
      <w:pPr>
        <w:pStyle w:val="ConsPlusNormal"/>
        <w:spacing w:before="220"/>
        <w:ind w:firstLine="540"/>
        <w:jc w:val="both"/>
      </w:pPr>
      <w:r>
        <w:t>k - коэффициент, равный 0,01.</w:t>
      </w:r>
    </w:p>
    <w:p w:rsidR="00CB592E" w:rsidRDefault="00CB592E">
      <w:pPr>
        <w:pStyle w:val="ConsPlusNormal"/>
        <w:spacing w:before="220"/>
        <w:ind w:firstLine="540"/>
        <w:jc w:val="both"/>
      </w:pPr>
      <w:r>
        <w:t xml:space="preserve">18. Если получателем субсидии в порядке и на основании документов, установленных муниципальными контрактами (контрактами, договорами), в целях </w:t>
      </w:r>
      <w:proofErr w:type="spellStart"/>
      <w:r>
        <w:t>софинансирования</w:t>
      </w:r>
      <w:proofErr w:type="spellEnd"/>
      <w:r>
        <w:t xml:space="preserve"> которых предоставляется субсидия, работы (услуги), не соответствующие условиям таких муниципальных контрактов (контрактов, договоров), не приняты, то установленные настоящим Порядком меры ответственности не применяются.</w:t>
      </w:r>
    </w:p>
    <w:p w:rsidR="00CB592E" w:rsidRDefault="00CB592E">
      <w:pPr>
        <w:pStyle w:val="ConsPlusNormal"/>
        <w:spacing w:before="220"/>
        <w:ind w:firstLine="540"/>
        <w:jc w:val="both"/>
      </w:pPr>
      <w:r>
        <w:t>19. Если муниципальными образованиями средства местного бюджета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до исполнения муниципальными образованиями требования о возврате средств местного бюджета в доход областного бюджета.</w:t>
      </w:r>
    </w:p>
    <w:p w:rsidR="00CB592E" w:rsidRDefault="00CB592E">
      <w:pPr>
        <w:pStyle w:val="ConsPlusNormal"/>
        <w:spacing w:before="220"/>
        <w:ind w:firstLine="540"/>
        <w:jc w:val="both"/>
      </w:pPr>
      <w:r>
        <w:t xml:space="preserve">20. </w:t>
      </w:r>
      <w:proofErr w:type="gramStart"/>
      <w:r>
        <w:t>Основания и порядок применения мер ответственности при использовании средств субсидии, источником финансового обеспечения которой являются средства федерального бюджета, соответствуют основаниям и порядкам применения мер ответственности, установленным правилами предоставления и распределения субсидий из федерального бюджета бюджетам субъектов Российской Федерации и (или) соответствующими соглашениями о предоставлении субсидии бюджету субъекта Российской Федерации, заключенными с федеральными органами исполнительной власти.</w:t>
      </w:r>
      <w:proofErr w:type="gramEnd"/>
    </w:p>
    <w:p w:rsidR="00CB592E" w:rsidRDefault="00CB592E">
      <w:pPr>
        <w:pStyle w:val="ConsPlusNormal"/>
        <w:spacing w:before="220"/>
        <w:ind w:firstLine="540"/>
        <w:jc w:val="both"/>
      </w:pPr>
      <w:r>
        <w:t xml:space="preserve">21. </w:t>
      </w:r>
      <w:proofErr w:type="gramStart"/>
      <w:r>
        <w:t>В случае если муниципальными образованиями по состоянию на 31 декабря года предоставления субсидии субсидия не использована в размере, установленном законом области об областном бюджете или постановлениями Правительства Кировской области,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w:t>
      </w:r>
      <w:proofErr w:type="gramEnd"/>
      <w:r>
        <w:t>, чьи действия (бездействие) привели к неиспользованию субсидии.</w:t>
      </w:r>
    </w:p>
    <w:p w:rsidR="00CB592E" w:rsidRDefault="00CB592E">
      <w:pPr>
        <w:pStyle w:val="ConsPlusNormal"/>
        <w:jc w:val="both"/>
      </w:pPr>
    </w:p>
    <w:p w:rsidR="00CB592E" w:rsidRDefault="00CB592E">
      <w:pPr>
        <w:pStyle w:val="ConsPlusNormal"/>
        <w:jc w:val="both"/>
      </w:pPr>
    </w:p>
    <w:p w:rsidR="00CB592E" w:rsidRDefault="00CB592E">
      <w:pPr>
        <w:pStyle w:val="ConsPlusNormal"/>
        <w:pBdr>
          <w:bottom w:val="single" w:sz="6" w:space="0" w:color="auto"/>
        </w:pBdr>
        <w:spacing w:before="100" w:after="100"/>
        <w:jc w:val="both"/>
        <w:rPr>
          <w:sz w:val="2"/>
          <w:szCs w:val="2"/>
        </w:rPr>
      </w:pPr>
    </w:p>
    <w:p w:rsidR="001E4490" w:rsidRDefault="001E4490"/>
    <w:sectPr w:rsidR="001E449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92E"/>
    <w:rsid w:val="000545AB"/>
    <w:rsid w:val="00073D4E"/>
    <w:rsid w:val="000839ED"/>
    <w:rsid w:val="00103648"/>
    <w:rsid w:val="00130EF2"/>
    <w:rsid w:val="00135C55"/>
    <w:rsid w:val="001530AC"/>
    <w:rsid w:val="001A1CC8"/>
    <w:rsid w:val="001E4490"/>
    <w:rsid w:val="0031731C"/>
    <w:rsid w:val="003206B8"/>
    <w:rsid w:val="00345FCE"/>
    <w:rsid w:val="003C51C9"/>
    <w:rsid w:val="00420DE7"/>
    <w:rsid w:val="004C0D81"/>
    <w:rsid w:val="004E0A9F"/>
    <w:rsid w:val="004F457E"/>
    <w:rsid w:val="005275AC"/>
    <w:rsid w:val="005359CF"/>
    <w:rsid w:val="00580545"/>
    <w:rsid w:val="005C461A"/>
    <w:rsid w:val="005F2B24"/>
    <w:rsid w:val="00613889"/>
    <w:rsid w:val="006B7D97"/>
    <w:rsid w:val="006D42B1"/>
    <w:rsid w:val="007776B7"/>
    <w:rsid w:val="00820113"/>
    <w:rsid w:val="00860A67"/>
    <w:rsid w:val="00866AFF"/>
    <w:rsid w:val="00876676"/>
    <w:rsid w:val="008971F5"/>
    <w:rsid w:val="00903C3F"/>
    <w:rsid w:val="0092024F"/>
    <w:rsid w:val="00946478"/>
    <w:rsid w:val="00984B4C"/>
    <w:rsid w:val="00A025E4"/>
    <w:rsid w:val="00A40508"/>
    <w:rsid w:val="00A52283"/>
    <w:rsid w:val="00AE4226"/>
    <w:rsid w:val="00B7187A"/>
    <w:rsid w:val="00CB4D33"/>
    <w:rsid w:val="00CB592E"/>
    <w:rsid w:val="00CF00F7"/>
    <w:rsid w:val="00CF1212"/>
    <w:rsid w:val="00CF4F9A"/>
    <w:rsid w:val="00D9565E"/>
    <w:rsid w:val="00DB48DB"/>
    <w:rsid w:val="00E328C6"/>
    <w:rsid w:val="00E945D8"/>
    <w:rsid w:val="00EE3BAF"/>
    <w:rsid w:val="00F13279"/>
    <w:rsid w:val="00F22928"/>
    <w:rsid w:val="00F54163"/>
    <w:rsid w:val="00F9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autoRedefine/>
    <w:uiPriority w:val="99"/>
    <w:semiHidden/>
    <w:unhideWhenUsed/>
    <w:rsid w:val="00EE3BAF"/>
    <w:pPr>
      <w:spacing w:after="0" w:line="240" w:lineRule="auto"/>
    </w:pPr>
    <w:rPr>
      <w:rFonts w:ascii="Times New Roman" w:hAnsi="Times New Roman"/>
      <w:sz w:val="20"/>
      <w:szCs w:val="20"/>
    </w:rPr>
  </w:style>
  <w:style w:type="character" w:customStyle="1" w:styleId="a4">
    <w:name w:val="Текст концевой сноски Знак"/>
    <w:basedOn w:val="a0"/>
    <w:link w:val="a3"/>
    <w:uiPriority w:val="99"/>
    <w:semiHidden/>
    <w:rsid w:val="00EE3BAF"/>
    <w:rPr>
      <w:rFonts w:ascii="Times New Roman" w:hAnsi="Times New Roman"/>
      <w:sz w:val="20"/>
      <w:szCs w:val="20"/>
    </w:rPr>
  </w:style>
  <w:style w:type="paragraph" w:customStyle="1" w:styleId="ConsPlusNormal">
    <w:name w:val="ConsPlusNormal"/>
    <w:rsid w:val="00CB5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59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59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59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5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59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59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592E"/>
    <w:pPr>
      <w:widowControl w:val="0"/>
      <w:autoSpaceDE w:val="0"/>
      <w:autoSpaceDN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rsid w:val="00CB59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5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autoRedefine/>
    <w:uiPriority w:val="99"/>
    <w:semiHidden/>
    <w:unhideWhenUsed/>
    <w:rsid w:val="00EE3BAF"/>
    <w:pPr>
      <w:spacing w:after="0" w:line="240" w:lineRule="auto"/>
    </w:pPr>
    <w:rPr>
      <w:rFonts w:ascii="Times New Roman" w:hAnsi="Times New Roman"/>
      <w:sz w:val="20"/>
      <w:szCs w:val="20"/>
    </w:rPr>
  </w:style>
  <w:style w:type="character" w:customStyle="1" w:styleId="a4">
    <w:name w:val="Текст концевой сноски Знак"/>
    <w:basedOn w:val="a0"/>
    <w:link w:val="a3"/>
    <w:uiPriority w:val="99"/>
    <w:semiHidden/>
    <w:rsid w:val="00EE3BAF"/>
    <w:rPr>
      <w:rFonts w:ascii="Times New Roman" w:hAnsi="Times New Roman"/>
      <w:sz w:val="20"/>
      <w:szCs w:val="20"/>
    </w:rPr>
  </w:style>
  <w:style w:type="paragraph" w:customStyle="1" w:styleId="ConsPlusNormal">
    <w:name w:val="ConsPlusNormal"/>
    <w:rsid w:val="00CB5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59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59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59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59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59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59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592E"/>
    <w:pPr>
      <w:widowControl w:val="0"/>
      <w:autoSpaceDE w:val="0"/>
      <w:autoSpaceDN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rsid w:val="00CB59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266" TargetMode="External"/><Relationship Id="rId18" Type="http://schemas.openxmlformats.org/officeDocument/2006/relationships/hyperlink" Target="https://login.consultant.ru/link/?req=doc&amp;base=LAW&amp;n=524107&amp;dst=1038" TargetMode="External"/><Relationship Id="rId26" Type="http://schemas.openxmlformats.org/officeDocument/2006/relationships/image" Target="media/image3.wmf"/><Relationship Id="rId39" Type="http://schemas.openxmlformats.org/officeDocument/2006/relationships/hyperlink" Target="https://login.consultant.ru/link/?req=doc&amp;base=RLAW240&amp;n=250546&amp;dst=100382" TargetMode="External"/><Relationship Id="rId3" Type="http://schemas.openxmlformats.org/officeDocument/2006/relationships/settings" Target="settings.xml"/><Relationship Id="rId21" Type="http://schemas.openxmlformats.org/officeDocument/2006/relationships/hyperlink" Target="https://login.consultant.ru/link/?req=doc&amp;base=LAW&amp;n=495181&amp;dst=12327" TargetMode="External"/><Relationship Id="rId34" Type="http://schemas.openxmlformats.org/officeDocument/2006/relationships/hyperlink" Target="https://login.consultant.ru/link/?req=doc&amp;base=RLAW240&amp;n=258928" TargetMode="External"/><Relationship Id="rId42" Type="http://schemas.openxmlformats.org/officeDocument/2006/relationships/image" Target="media/image8.wmf"/><Relationship Id="rId47" Type="http://schemas.openxmlformats.org/officeDocument/2006/relationships/hyperlink" Target="https://login.consultant.ru/link/?req=doc&amp;base=RLAW240&amp;n=250546&amp;dst=100382" TargetMode="External"/><Relationship Id="rId50" Type="http://schemas.openxmlformats.org/officeDocument/2006/relationships/image" Target="media/image11.wmf"/><Relationship Id="rId7" Type="http://schemas.openxmlformats.org/officeDocument/2006/relationships/hyperlink" Target="https://login.consultant.ru/link/?req=doc&amp;base=RLAW240&amp;n=257651&amp;dst=100035" TargetMode="External"/><Relationship Id="rId12" Type="http://schemas.openxmlformats.org/officeDocument/2006/relationships/hyperlink" Target="https://login.consultant.ru/link/?req=doc&amp;base=RLAW240&amp;n=243961" TargetMode="External"/><Relationship Id="rId17" Type="http://schemas.openxmlformats.org/officeDocument/2006/relationships/hyperlink" Target="https://login.consultant.ru/link/?req=doc&amp;base=LAW&amp;n=514105&amp;dst=100013" TargetMode="External"/><Relationship Id="rId25" Type="http://schemas.openxmlformats.org/officeDocument/2006/relationships/image" Target="media/image2.wmf"/><Relationship Id="rId33" Type="http://schemas.openxmlformats.org/officeDocument/2006/relationships/image" Target="media/image5.wmf"/><Relationship Id="rId38" Type="http://schemas.openxmlformats.org/officeDocument/2006/relationships/hyperlink" Target="https://login.consultant.ru/link/?req=doc&amp;base=LAW&amp;n=517188" TargetMode="External"/><Relationship Id="rId46" Type="http://schemas.openxmlformats.org/officeDocument/2006/relationships/hyperlink" Target="https://login.consultant.ru/link/?req=doc&amp;base=LAW&amp;n=495181&amp;dst=10125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16363" TargetMode="External"/><Relationship Id="rId20" Type="http://schemas.openxmlformats.org/officeDocument/2006/relationships/hyperlink" Target="https://login.consultant.ru/link/?req=doc&amp;base=RLAW240&amp;n=237081" TargetMode="External"/><Relationship Id="rId29" Type="http://schemas.openxmlformats.org/officeDocument/2006/relationships/hyperlink" Target="https://login.consultant.ru/link/?req=doc&amp;base=RLAW240&amp;n=250546&amp;dst=100382" TargetMode="External"/><Relationship Id="rId41" Type="http://schemas.openxmlformats.org/officeDocument/2006/relationships/image" Target="media/image7.wmf"/><Relationship Id="rId1" Type="http://schemas.openxmlformats.org/officeDocument/2006/relationships/styles" Target="styles.xml"/><Relationship Id="rId6" Type="http://schemas.openxmlformats.org/officeDocument/2006/relationships/hyperlink" Target="https://login.consultant.ru/link/?req=doc&amp;base=RLAW240&amp;n=255788&amp;dst=100698" TargetMode="External"/><Relationship Id="rId11" Type="http://schemas.openxmlformats.org/officeDocument/2006/relationships/hyperlink" Target="https://login.consultant.ru/link/?req=doc&amp;base=RLAW240&amp;n=238349" TargetMode="External"/><Relationship Id="rId24" Type="http://schemas.openxmlformats.org/officeDocument/2006/relationships/image" Target="media/image1.wmf"/><Relationship Id="rId32" Type="http://schemas.openxmlformats.org/officeDocument/2006/relationships/image" Target="media/image4.wmf"/><Relationship Id="rId37" Type="http://schemas.openxmlformats.org/officeDocument/2006/relationships/hyperlink" Target="https://login.consultant.ru/link/?req=doc&amp;base=LAW&amp;n=483052" TargetMode="External"/><Relationship Id="rId40" Type="http://schemas.openxmlformats.org/officeDocument/2006/relationships/image" Target="media/image6.wmf"/><Relationship Id="rId45" Type="http://schemas.openxmlformats.org/officeDocument/2006/relationships/hyperlink" Target="https://login.consultant.ru/link/?req=doc&amp;base=LAW&amp;n=495181&amp;dst=1232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30906" TargetMode="External"/><Relationship Id="rId23" Type="http://schemas.openxmlformats.org/officeDocument/2006/relationships/hyperlink" Target="https://login.consultant.ru/link/?req=doc&amp;base=RLAW240&amp;n=250546&amp;dst=100382" TargetMode="External"/><Relationship Id="rId28" Type="http://schemas.openxmlformats.org/officeDocument/2006/relationships/hyperlink" Target="https://login.consultant.ru/link/?req=doc&amp;base=LAW&amp;n=495181&amp;dst=101257" TargetMode="External"/><Relationship Id="rId36" Type="http://schemas.openxmlformats.org/officeDocument/2006/relationships/hyperlink" Target="https://login.consultant.ru/link/?req=doc&amp;base=LAW&amp;n=495181&amp;dst=101257" TargetMode="External"/><Relationship Id="rId49" Type="http://schemas.openxmlformats.org/officeDocument/2006/relationships/image" Target="media/image10.wmf"/><Relationship Id="rId10" Type="http://schemas.openxmlformats.org/officeDocument/2006/relationships/hyperlink" Target="https://login.consultant.ru/link/?req=doc&amp;base=RLAW240&amp;n=235440" TargetMode="External"/><Relationship Id="rId19" Type="http://schemas.openxmlformats.org/officeDocument/2006/relationships/hyperlink" Target="https://login.consultant.ru/link/?req=doc&amp;base=LAW&amp;n=509219&amp;dst=100014" TargetMode="External"/><Relationship Id="rId31" Type="http://schemas.openxmlformats.org/officeDocument/2006/relationships/hyperlink" Target="https://login.consultant.ru/link/?req=doc&amp;base=LAW&amp;n=523199&amp;dst=397" TargetMode="External"/><Relationship Id="rId44" Type="http://schemas.openxmlformats.org/officeDocument/2006/relationships/hyperlink" Target="https://login.consultant.ru/link/?req=doc&amp;base=LAW&amp;n=523199&amp;dst=397"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240&amp;n=257308" TargetMode="External"/><Relationship Id="rId14" Type="http://schemas.openxmlformats.org/officeDocument/2006/relationships/hyperlink" Target="https://login.consultant.ru/link/?req=doc&amp;base=LAW&amp;n=475991" TargetMode="External"/><Relationship Id="rId22" Type="http://schemas.openxmlformats.org/officeDocument/2006/relationships/hyperlink" Target="https://login.consultant.ru/link/?req=doc&amp;base=LAW&amp;n=495181&amp;dst=101257" TargetMode="External"/><Relationship Id="rId27" Type="http://schemas.openxmlformats.org/officeDocument/2006/relationships/hyperlink" Target="https://login.consultant.ru/link/?req=doc&amp;base=LAW&amp;n=495181&amp;dst=12327" TargetMode="External"/><Relationship Id="rId30" Type="http://schemas.openxmlformats.org/officeDocument/2006/relationships/hyperlink" Target="https://login.consultant.ru/link/?req=doc&amp;base=LAW&amp;n=523199&amp;dst=435" TargetMode="External"/><Relationship Id="rId35" Type="http://schemas.openxmlformats.org/officeDocument/2006/relationships/hyperlink" Target="https://login.consultant.ru/link/?req=doc&amp;base=LAW&amp;n=495181&amp;dst=12327" TargetMode="External"/><Relationship Id="rId43" Type="http://schemas.openxmlformats.org/officeDocument/2006/relationships/hyperlink" Target="https://login.consultant.ru/link/?req=doc&amp;base=LAW&amp;n=523199&amp;dst=435" TargetMode="External"/><Relationship Id="rId48" Type="http://schemas.openxmlformats.org/officeDocument/2006/relationships/image" Target="media/image9.wmf"/><Relationship Id="rId8" Type="http://schemas.openxmlformats.org/officeDocument/2006/relationships/hyperlink" Target="https://login.consultant.ru/link/?req=doc&amp;base=RLAW240&amp;n=256088"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15630</Words>
  <Characters>89096</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2026-02-05T11:25:00Z</dcterms:created>
  <dcterms:modified xsi:type="dcterms:W3CDTF">2026-02-05T11:28:00Z</dcterms:modified>
</cp:coreProperties>
</file>